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479" w:type="dxa"/>
        <w:tblInd w:w="-2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3"/>
        <w:gridCol w:w="8486"/>
      </w:tblGrid>
      <w:tr w:rsidR="006E2BAB" w:rsidRPr="00274982" w14:paraId="5AFF4F8E" w14:textId="77777777" w:rsidTr="004D0EE1">
        <w:trPr>
          <w:cantSplit/>
          <w:trHeight w:val="422"/>
        </w:trPr>
        <w:tc>
          <w:tcPr>
            <w:tcW w:w="9479" w:type="dxa"/>
            <w:gridSpan w:val="2"/>
            <w:shd w:val="clear" w:color="auto" w:fill="B8B8B8" w:themeFill="background2" w:themeFillShade="E6"/>
          </w:tcPr>
          <w:p w14:paraId="731A8222" w14:textId="23D7B640" w:rsidR="006E2BAB" w:rsidRPr="008A3C0A" w:rsidRDefault="006E2BAB" w:rsidP="004D0EE1">
            <w:pPr>
              <w:spacing w:before="120" w:after="120"/>
              <w:rPr>
                <w:rFonts w:ascii="Arial" w:hAnsi="Arial" w:cs="Arial"/>
                <w:b/>
                <w:bCs/>
                <w:lang w:val="hu-HU"/>
              </w:rPr>
            </w:pPr>
            <w:r>
              <w:rPr>
                <w:rFonts w:ascii="Arial" w:hAnsi="Arial" w:cs="Arial"/>
                <w:b/>
              </w:rPr>
              <w:t>TÁRSASHÁZI</w:t>
            </w:r>
            <w:r w:rsidRPr="008A3C0A">
              <w:rPr>
                <w:rFonts w:ascii="Arial" w:hAnsi="Arial" w:cs="Arial"/>
                <w:b/>
              </w:rPr>
              <w:t xml:space="preserve"> HITEL</w:t>
            </w:r>
            <w:r>
              <w:rPr>
                <w:rFonts w:ascii="Arial" w:hAnsi="Arial" w:cs="Arial"/>
                <w:b/>
              </w:rPr>
              <w:t>EK</w:t>
            </w:r>
            <w:r w:rsidRPr="008A3C0A">
              <w:rPr>
                <w:rFonts w:ascii="Arial" w:hAnsi="Arial" w:cs="Arial"/>
                <w:b/>
              </w:rPr>
              <w:t>HEZ BENYÚJTANDÓ DOKUMENTUMOK</w:t>
            </w:r>
          </w:p>
        </w:tc>
      </w:tr>
      <w:tr w:rsidR="006E2BAB" w:rsidRPr="00DB4454" w14:paraId="330CAA28" w14:textId="77777777" w:rsidTr="004D0EE1">
        <w:tc>
          <w:tcPr>
            <w:tcW w:w="993" w:type="dxa"/>
            <w:vAlign w:val="center"/>
          </w:tcPr>
          <w:p w14:paraId="0F9BE882" w14:textId="77777777" w:rsidR="006E2BAB" w:rsidRPr="003447A5" w:rsidRDefault="006E2BAB" w:rsidP="004D0EE1">
            <w:pPr>
              <w:spacing w:before="60" w:after="60"/>
              <w:jc w:val="center"/>
              <w:rPr>
                <w:rFonts w:ascii="Arial" w:hAnsi="Arial" w:cs="Arial"/>
                <w:sz w:val="18"/>
                <w:szCs w:val="18"/>
                <w:lang w:val="hu-HU"/>
              </w:rPr>
            </w:pPr>
            <w:r w:rsidRPr="003447A5">
              <w:rPr>
                <w:rFonts w:ascii="Arial" w:hAnsi="Arial" w:cs="Arial"/>
                <w:sz w:val="18"/>
                <w:szCs w:val="18"/>
                <w:lang w:val="hu-HU"/>
              </w:rPr>
              <w:sym w:font="Wingdings" w:char="F0A8"/>
            </w:r>
          </w:p>
        </w:tc>
        <w:tc>
          <w:tcPr>
            <w:tcW w:w="8486" w:type="dxa"/>
          </w:tcPr>
          <w:p w14:paraId="6B33889C" w14:textId="315795F0" w:rsidR="006E2BAB" w:rsidRPr="003447A5" w:rsidRDefault="006E2BAB" w:rsidP="004D0EE1">
            <w:pPr>
              <w:tabs>
                <w:tab w:val="left" w:pos="360"/>
              </w:tabs>
              <w:overflowPunct w:val="0"/>
              <w:spacing w:before="60" w:after="60"/>
              <w:jc w:val="both"/>
              <w:textAlignment w:val="baseline"/>
              <w:rPr>
                <w:rFonts w:ascii="Arial" w:hAnsi="Arial" w:cs="Arial"/>
                <w:sz w:val="18"/>
                <w:szCs w:val="18"/>
                <w:lang w:val="hu-HU"/>
              </w:rPr>
            </w:pPr>
            <w:r w:rsidRPr="00490801">
              <w:rPr>
                <w:rFonts w:ascii="Arial" w:hAnsi="Arial" w:cs="Arial"/>
                <w:b/>
                <w:bCs/>
                <w:sz w:val="18"/>
                <w:szCs w:val="18"/>
                <w:lang w:val="hu-HU"/>
              </w:rPr>
              <w:t>H</w:t>
            </w:r>
            <w:r>
              <w:rPr>
                <w:rFonts w:ascii="Arial" w:hAnsi="Arial" w:cs="Arial"/>
                <w:b/>
                <w:bCs/>
                <w:sz w:val="18"/>
                <w:szCs w:val="18"/>
                <w:lang w:val="hu-HU"/>
              </w:rPr>
              <w:t>ITELKÉRELEM</w:t>
            </w:r>
            <w:r w:rsidRPr="003447A5">
              <w:rPr>
                <w:rFonts w:ascii="Arial" w:hAnsi="Arial" w:cs="Arial"/>
                <w:sz w:val="18"/>
                <w:szCs w:val="18"/>
                <w:lang w:val="hu-HU"/>
              </w:rPr>
              <w:t xml:space="preserve"> kitöltve, aláírva a képviseletre jogosultak által</w:t>
            </w:r>
          </w:p>
        </w:tc>
      </w:tr>
      <w:tr w:rsidR="006E2BAB" w:rsidRPr="00DB4454" w14:paraId="090A1EBC" w14:textId="77777777" w:rsidTr="004D0EE1">
        <w:tc>
          <w:tcPr>
            <w:tcW w:w="993" w:type="dxa"/>
            <w:tcBorders>
              <w:top w:val="single" w:sz="2" w:space="0" w:color="auto"/>
            </w:tcBorders>
            <w:vAlign w:val="center"/>
          </w:tcPr>
          <w:p w14:paraId="07E88026" w14:textId="77777777" w:rsidR="006E2BAB" w:rsidRPr="003447A5" w:rsidRDefault="006E2BAB" w:rsidP="004D0EE1">
            <w:pPr>
              <w:spacing w:before="60" w:after="60"/>
              <w:jc w:val="center"/>
              <w:rPr>
                <w:rFonts w:ascii="Arial" w:hAnsi="Arial" w:cs="Arial"/>
                <w:sz w:val="18"/>
                <w:szCs w:val="18"/>
                <w:lang w:val="hu-HU"/>
              </w:rPr>
            </w:pPr>
            <w:r w:rsidRPr="003447A5">
              <w:rPr>
                <w:rFonts w:ascii="Arial" w:hAnsi="Arial" w:cs="Arial"/>
                <w:sz w:val="18"/>
                <w:szCs w:val="18"/>
                <w:lang w:val="hu-HU"/>
              </w:rPr>
              <w:sym w:font="Wingdings" w:char="F0A8"/>
            </w:r>
          </w:p>
        </w:tc>
        <w:tc>
          <w:tcPr>
            <w:tcW w:w="8486" w:type="dxa"/>
            <w:tcBorders>
              <w:top w:val="single" w:sz="2" w:space="0" w:color="auto"/>
            </w:tcBorders>
          </w:tcPr>
          <w:p w14:paraId="7D88ED72" w14:textId="48B214DF" w:rsidR="006E2BAB" w:rsidRPr="003024FB" w:rsidRDefault="00AF166E" w:rsidP="003024FB">
            <w:pPr>
              <w:pStyle w:val="Default"/>
              <w:rPr>
                <w:lang w:val="hu-HU"/>
              </w:rPr>
            </w:pPr>
            <w:r>
              <w:rPr>
                <w:sz w:val="18"/>
                <w:szCs w:val="18"/>
                <w:lang w:val="hu-HU"/>
              </w:rPr>
              <w:t>Társasház</w:t>
            </w:r>
            <w:r w:rsidR="006E2BAB" w:rsidRPr="003447A5">
              <w:rPr>
                <w:sz w:val="18"/>
                <w:szCs w:val="18"/>
                <w:lang w:val="hu-HU"/>
              </w:rPr>
              <w:t xml:space="preserve"> 30 napnál nem régebbi </w:t>
            </w:r>
            <w:r w:rsidR="006E2BAB">
              <w:rPr>
                <w:b/>
                <w:bCs/>
                <w:sz w:val="18"/>
                <w:szCs w:val="18"/>
                <w:lang w:val="hu-HU"/>
              </w:rPr>
              <w:t>TULAJDONI LAPJA</w:t>
            </w:r>
            <w:r w:rsidR="001260B9">
              <w:rPr>
                <w:b/>
                <w:bCs/>
                <w:sz w:val="18"/>
                <w:szCs w:val="18"/>
                <w:lang w:val="hu-HU"/>
              </w:rPr>
              <w:t xml:space="preserve"> </w:t>
            </w:r>
            <w:r w:rsidR="001260B9">
              <w:rPr>
                <w:sz w:val="18"/>
                <w:szCs w:val="18"/>
                <w:lang w:val="hu-HU"/>
              </w:rPr>
              <w:t>(Alapító Okirat szerinti törzs helyrajzi számra)</w:t>
            </w:r>
            <w:r w:rsidR="00CE44FB">
              <w:rPr>
                <w:b/>
                <w:bCs/>
                <w:sz w:val="18"/>
                <w:szCs w:val="18"/>
                <w:lang w:val="hu-HU"/>
              </w:rPr>
              <w:t xml:space="preserve">, </w:t>
            </w:r>
            <w:r w:rsidR="003024FB" w:rsidRPr="007D0C51">
              <w:rPr>
                <w:sz w:val="18"/>
                <w:szCs w:val="18"/>
                <w:lang w:val="hu-HU"/>
              </w:rPr>
              <w:t xml:space="preserve">amelyet díj ellenében kiválthat a fiókban lehívott </w:t>
            </w:r>
            <w:proofErr w:type="spellStart"/>
            <w:r w:rsidR="003024FB" w:rsidRPr="007D0C51">
              <w:rPr>
                <w:sz w:val="18"/>
                <w:szCs w:val="18"/>
                <w:lang w:val="hu-HU"/>
              </w:rPr>
              <w:t>Takarnet</w:t>
            </w:r>
            <w:proofErr w:type="spellEnd"/>
            <w:r w:rsidR="003024FB" w:rsidRPr="007D0C51">
              <w:rPr>
                <w:sz w:val="18"/>
                <w:szCs w:val="18"/>
                <w:lang w:val="hu-HU"/>
              </w:rPr>
              <w:t xml:space="preserve"> tulajdoni lap</w:t>
            </w:r>
          </w:p>
        </w:tc>
      </w:tr>
      <w:tr w:rsidR="006E2BAB" w:rsidRPr="00DB4454" w14:paraId="7F199396" w14:textId="77777777" w:rsidTr="004D0EE1">
        <w:tc>
          <w:tcPr>
            <w:tcW w:w="993" w:type="dxa"/>
            <w:tcBorders>
              <w:top w:val="single" w:sz="4" w:space="0" w:color="auto"/>
              <w:left w:val="single" w:sz="4" w:space="0" w:color="auto"/>
              <w:bottom w:val="single" w:sz="4" w:space="0" w:color="auto"/>
              <w:right w:val="single" w:sz="4" w:space="0" w:color="auto"/>
            </w:tcBorders>
            <w:vAlign w:val="center"/>
          </w:tcPr>
          <w:p w14:paraId="6449D08F" w14:textId="77777777" w:rsidR="006E2BAB" w:rsidRPr="003447A5" w:rsidRDefault="006E2BAB" w:rsidP="004D0EE1">
            <w:pPr>
              <w:spacing w:before="60" w:after="60"/>
              <w:jc w:val="center"/>
              <w:rPr>
                <w:rFonts w:ascii="Arial" w:hAnsi="Arial" w:cs="Arial"/>
                <w:sz w:val="18"/>
                <w:szCs w:val="18"/>
                <w:lang w:val="hu-HU"/>
              </w:rPr>
            </w:pPr>
            <w:r w:rsidRPr="003447A5">
              <w:rPr>
                <w:rFonts w:ascii="Arial" w:hAnsi="Arial" w:cs="Arial"/>
                <w:sz w:val="18"/>
                <w:szCs w:val="18"/>
                <w:lang w:val="hu-HU"/>
              </w:rPr>
              <w:sym w:font="Wingdings" w:char="F0A8"/>
            </w:r>
          </w:p>
        </w:tc>
        <w:tc>
          <w:tcPr>
            <w:tcW w:w="8486" w:type="dxa"/>
            <w:tcBorders>
              <w:top w:val="single" w:sz="4" w:space="0" w:color="auto"/>
              <w:left w:val="single" w:sz="4" w:space="0" w:color="auto"/>
              <w:bottom w:val="single" w:sz="4" w:space="0" w:color="auto"/>
              <w:right w:val="single" w:sz="4" w:space="0" w:color="auto"/>
            </w:tcBorders>
          </w:tcPr>
          <w:p w14:paraId="7ED2FBFA" w14:textId="64439EE2" w:rsidR="006E2BAB" w:rsidRPr="00443193" w:rsidRDefault="007D0C51" w:rsidP="004D0EE1">
            <w:pPr>
              <w:spacing w:before="60" w:after="60"/>
              <w:jc w:val="both"/>
              <w:rPr>
                <w:rFonts w:ascii="Arial" w:hAnsi="Arial" w:cs="Arial"/>
                <w:sz w:val="18"/>
                <w:szCs w:val="18"/>
                <w:lang w:val="hu-HU"/>
              </w:rPr>
            </w:pPr>
            <w:r>
              <w:rPr>
                <w:rFonts w:ascii="Arial" w:hAnsi="Arial" w:cs="Arial"/>
                <w:sz w:val="18"/>
                <w:szCs w:val="18"/>
                <w:lang w:val="hu-HU"/>
              </w:rPr>
              <w:t xml:space="preserve">Legalább </w:t>
            </w:r>
            <w:r w:rsidRPr="001F47F6">
              <w:rPr>
                <w:rFonts w:ascii="Arial" w:hAnsi="Arial" w:cs="Arial"/>
                <w:b/>
                <w:bCs/>
                <w:sz w:val="18"/>
                <w:szCs w:val="18"/>
                <w:lang w:val="hu-HU"/>
              </w:rPr>
              <w:t>egy közüzemi szolgáltatótól</w:t>
            </w:r>
            <w:r>
              <w:rPr>
                <w:rFonts w:ascii="Arial" w:hAnsi="Arial" w:cs="Arial"/>
                <w:sz w:val="18"/>
                <w:szCs w:val="18"/>
                <w:lang w:val="hu-HU"/>
              </w:rPr>
              <w:t xml:space="preserve"> 0-s igazolás vagy 3 hónapnál nem régebbi közüzemi számla bemutatása</w:t>
            </w:r>
          </w:p>
        </w:tc>
      </w:tr>
      <w:tr w:rsidR="006E2BAB" w:rsidRPr="00DB4454" w14:paraId="3D486199" w14:textId="77777777" w:rsidTr="004D0EE1">
        <w:tc>
          <w:tcPr>
            <w:tcW w:w="993" w:type="dxa"/>
            <w:vAlign w:val="center"/>
          </w:tcPr>
          <w:p w14:paraId="133FE5BE" w14:textId="77777777" w:rsidR="006E2BAB" w:rsidRPr="003447A5" w:rsidRDefault="006E2BAB" w:rsidP="004D0EE1">
            <w:pPr>
              <w:spacing w:before="60" w:after="60"/>
              <w:jc w:val="center"/>
              <w:rPr>
                <w:rFonts w:ascii="Arial" w:hAnsi="Arial" w:cs="Arial"/>
                <w:sz w:val="18"/>
                <w:szCs w:val="18"/>
                <w:lang w:val="hu-HU"/>
              </w:rPr>
            </w:pPr>
            <w:r w:rsidRPr="003447A5">
              <w:rPr>
                <w:rFonts w:ascii="Arial" w:hAnsi="Arial" w:cs="Arial"/>
                <w:sz w:val="18"/>
                <w:szCs w:val="18"/>
                <w:lang w:val="hu-HU"/>
              </w:rPr>
              <w:sym w:font="Wingdings" w:char="F0A8"/>
            </w:r>
          </w:p>
        </w:tc>
        <w:tc>
          <w:tcPr>
            <w:tcW w:w="8486" w:type="dxa"/>
          </w:tcPr>
          <w:p w14:paraId="155D746E" w14:textId="23F75C68" w:rsidR="006E2BAB" w:rsidRPr="00715C66" w:rsidRDefault="006E2BAB" w:rsidP="004D0EE1">
            <w:pPr>
              <w:spacing w:before="60" w:after="60"/>
              <w:jc w:val="both"/>
              <w:rPr>
                <w:rFonts w:ascii="Arial" w:hAnsi="Arial" w:cs="Arial"/>
                <w:sz w:val="18"/>
                <w:szCs w:val="18"/>
                <w:lang w:val="hu-HU"/>
              </w:rPr>
            </w:pPr>
            <w:r>
              <w:rPr>
                <w:rFonts w:ascii="Arial" w:hAnsi="Arial" w:cs="Arial"/>
                <w:sz w:val="18"/>
                <w:szCs w:val="18"/>
                <w:lang w:val="hu-HU"/>
              </w:rPr>
              <w:t xml:space="preserve">A befogadás dátumát megelőző hónap utolsó napjára vonatkozó információkat tartalmazó </w:t>
            </w:r>
            <w:r w:rsidR="007A01B8" w:rsidRPr="007D0C51">
              <w:rPr>
                <w:rFonts w:ascii="Arial" w:hAnsi="Arial" w:cs="Arial"/>
                <w:b/>
                <w:bCs/>
                <w:sz w:val="18"/>
                <w:szCs w:val="18"/>
                <w:lang w:val="hu-HU"/>
              </w:rPr>
              <w:t>TELJES</w:t>
            </w:r>
            <w:r w:rsidR="007A01B8">
              <w:rPr>
                <w:rFonts w:ascii="Arial" w:hAnsi="Arial" w:cs="Arial"/>
                <w:sz w:val="18"/>
                <w:szCs w:val="18"/>
                <w:lang w:val="hu-HU"/>
              </w:rPr>
              <w:t xml:space="preserve"> </w:t>
            </w:r>
            <w:r w:rsidRPr="00501BDC">
              <w:rPr>
                <w:rFonts w:ascii="Arial" w:hAnsi="Arial" w:cs="Arial"/>
                <w:b/>
                <w:bCs/>
                <w:sz w:val="18"/>
                <w:szCs w:val="18"/>
                <w:lang w:val="hu-HU"/>
              </w:rPr>
              <w:t>HÁTRALÉKOS LISTA</w:t>
            </w:r>
            <w:r>
              <w:rPr>
                <w:rStyle w:val="Lbjegyzet-hivatkozs"/>
                <w:rFonts w:cs="Arial"/>
                <w:sz w:val="18"/>
                <w:szCs w:val="18"/>
              </w:rPr>
              <w:footnoteReference w:id="1"/>
            </w:r>
            <w:r>
              <w:rPr>
                <w:rFonts w:ascii="Arial" w:hAnsi="Arial" w:cs="Arial"/>
                <w:b/>
                <w:bCs/>
                <w:sz w:val="18"/>
                <w:szCs w:val="18"/>
                <w:lang w:val="hu-HU"/>
              </w:rPr>
              <w:t xml:space="preserve"> </w:t>
            </w:r>
            <w:r w:rsidR="001260B9">
              <w:rPr>
                <w:rFonts w:ascii="Arial" w:hAnsi="Arial" w:cs="Arial"/>
                <w:b/>
                <w:bCs/>
                <w:sz w:val="18"/>
                <w:szCs w:val="18"/>
                <w:lang w:val="hu-HU"/>
              </w:rPr>
              <w:t>(bank által kért formanyomtatványt kérjük kitölteni!)</w:t>
            </w:r>
          </w:p>
        </w:tc>
      </w:tr>
      <w:tr w:rsidR="006E2BAB" w:rsidRPr="00DB4454" w14:paraId="7E6D931B" w14:textId="77777777" w:rsidTr="004D0EE1">
        <w:tc>
          <w:tcPr>
            <w:tcW w:w="993" w:type="dxa"/>
            <w:tcBorders>
              <w:top w:val="single" w:sz="4" w:space="0" w:color="auto"/>
              <w:left w:val="single" w:sz="4" w:space="0" w:color="auto"/>
              <w:bottom w:val="single" w:sz="4" w:space="0" w:color="auto"/>
              <w:right w:val="single" w:sz="4" w:space="0" w:color="auto"/>
            </w:tcBorders>
            <w:vAlign w:val="center"/>
          </w:tcPr>
          <w:p w14:paraId="1CD508EB" w14:textId="77777777" w:rsidR="006E2BAB" w:rsidRPr="003447A5" w:rsidRDefault="006E2BAB" w:rsidP="004D0EE1">
            <w:pPr>
              <w:spacing w:before="60" w:after="60"/>
              <w:jc w:val="center"/>
              <w:rPr>
                <w:rFonts w:ascii="Arial" w:hAnsi="Arial" w:cs="Arial"/>
                <w:sz w:val="18"/>
                <w:szCs w:val="18"/>
                <w:lang w:val="hu-HU"/>
              </w:rPr>
            </w:pPr>
            <w:r w:rsidRPr="003447A5">
              <w:rPr>
                <w:rFonts w:ascii="Arial" w:hAnsi="Arial" w:cs="Arial"/>
                <w:sz w:val="18"/>
                <w:szCs w:val="18"/>
                <w:lang w:val="hu-HU"/>
              </w:rPr>
              <w:sym w:font="Wingdings" w:char="F0A8"/>
            </w:r>
          </w:p>
        </w:tc>
        <w:tc>
          <w:tcPr>
            <w:tcW w:w="8486" w:type="dxa"/>
            <w:tcBorders>
              <w:top w:val="single" w:sz="4" w:space="0" w:color="auto"/>
              <w:left w:val="single" w:sz="4" w:space="0" w:color="auto"/>
              <w:bottom w:val="single" w:sz="4" w:space="0" w:color="auto"/>
              <w:right w:val="single" w:sz="4" w:space="0" w:color="auto"/>
            </w:tcBorders>
          </w:tcPr>
          <w:p w14:paraId="33C3ED26" w14:textId="77777777" w:rsidR="006E2BAB" w:rsidRDefault="006E2BAB" w:rsidP="004D0EE1">
            <w:pPr>
              <w:pStyle w:val="Cmsor3"/>
              <w:spacing w:before="60" w:after="60"/>
              <w:jc w:val="both"/>
              <w:rPr>
                <w:rFonts w:ascii="Arial" w:hAnsi="Arial" w:cs="Arial"/>
                <w:sz w:val="18"/>
                <w:szCs w:val="18"/>
                <w:lang w:val="hu-HU"/>
              </w:rPr>
            </w:pPr>
            <w:r w:rsidRPr="00DE1C89">
              <w:rPr>
                <w:rFonts w:ascii="Arial" w:hAnsi="Arial" w:cs="Arial"/>
                <w:b w:val="0"/>
                <w:bCs w:val="0"/>
                <w:sz w:val="18"/>
                <w:szCs w:val="18"/>
                <w:lang w:val="hu-HU"/>
              </w:rPr>
              <w:t>A tervezett felújítási munkálatokkal kapcsolatos</w:t>
            </w:r>
            <w:r w:rsidRPr="003447A5">
              <w:rPr>
                <w:rFonts w:ascii="Arial" w:hAnsi="Arial" w:cs="Arial"/>
                <w:sz w:val="18"/>
                <w:szCs w:val="18"/>
                <w:lang w:val="hu-HU"/>
              </w:rPr>
              <w:t xml:space="preserve"> </w:t>
            </w:r>
            <w:r>
              <w:rPr>
                <w:rFonts w:ascii="Arial" w:hAnsi="Arial" w:cs="Arial"/>
                <w:sz w:val="18"/>
                <w:szCs w:val="18"/>
                <w:lang w:val="hu-HU"/>
              </w:rPr>
              <w:t>VÁLLALKOZÓI SZERZŐDÉS</w:t>
            </w:r>
            <w:r w:rsidRPr="003447A5">
              <w:rPr>
                <w:rFonts w:ascii="Arial" w:hAnsi="Arial" w:cs="Arial"/>
                <w:sz w:val="18"/>
                <w:szCs w:val="18"/>
                <w:lang w:val="hu-HU"/>
              </w:rPr>
              <w:t>(</w:t>
            </w:r>
            <w:r>
              <w:rPr>
                <w:rFonts w:ascii="Arial" w:hAnsi="Arial" w:cs="Arial"/>
                <w:sz w:val="18"/>
                <w:szCs w:val="18"/>
                <w:lang w:val="hu-HU"/>
              </w:rPr>
              <w:t>EK</w:t>
            </w:r>
            <w:r w:rsidRPr="003447A5">
              <w:rPr>
                <w:rFonts w:ascii="Arial" w:hAnsi="Arial" w:cs="Arial"/>
                <w:sz w:val="18"/>
                <w:szCs w:val="18"/>
                <w:lang w:val="hu-HU"/>
              </w:rPr>
              <w:t>)</w:t>
            </w:r>
            <w:r>
              <w:rPr>
                <w:rFonts w:ascii="Arial" w:hAnsi="Arial" w:cs="Arial"/>
                <w:sz w:val="18"/>
                <w:szCs w:val="18"/>
                <w:lang w:val="hu-HU"/>
              </w:rPr>
              <w:t xml:space="preserve"> </w:t>
            </w:r>
            <w:r w:rsidRPr="00DE1C89">
              <w:rPr>
                <w:rFonts w:ascii="Arial" w:hAnsi="Arial" w:cs="Arial"/>
                <w:b w:val="0"/>
                <w:bCs w:val="0"/>
                <w:sz w:val="18"/>
                <w:szCs w:val="18"/>
                <w:lang w:val="hu-HU"/>
              </w:rPr>
              <w:t>vagy vállalkozó által cégszerűen aláírt</w:t>
            </w:r>
            <w:r>
              <w:rPr>
                <w:rFonts w:ascii="Arial" w:hAnsi="Arial" w:cs="Arial"/>
                <w:sz w:val="18"/>
                <w:szCs w:val="18"/>
                <w:lang w:val="hu-HU"/>
              </w:rPr>
              <w:t xml:space="preserve"> ÁRAJÁNLAT(OK)</w:t>
            </w:r>
          </w:p>
        </w:tc>
      </w:tr>
      <w:tr w:rsidR="006E2BAB" w:rsidRPr="00DB4454" w14:paraId="63300B60" w14:textId="7C8E380B" w:rsidTr="004D0EE1">
        <w:tc>
          <w:tcPr>
            <w:tcW w:w="993" w:type="dxa"/>
            <w:tcBorders>
              <w:top w:val="single" w:sz="4" w:space="0" w:color="auto"/>
              <w:left w:val="single" w:sz="4" w:space="0" w:color="auto"/>
              <w:bottom w:val="single" w:sz="4" w:space="0" w:color="auto"/>
              <w:right w:val="single" w:sz="4" w:space="0" w:color="auto"/>
            </w:tcBorders>
            <w:vAlign w:val="center"/>
          </w:tcPr>
          <w:p w14:paraId="4CB17DE0" w14:textId="22306E42" w:rsidR="006E2BAB" w:rsidRPr="00C800B8" w:rsidRDefault="006E2BAB" w:rsidP="004D0EE1">
            <w:pPr>
              <w:spacing w:before="60" w:after="60"/>
              <w:jc w:val="center"/>
              <w:rPr>
                <w:rFonts w:ascii="Arial" w:hAnsi="Arial" w:cs="Arial"/>
                <w:sz w:val="18"/>
                <w:szCs w:val="18"/>
                <w:lang w:val="hu-HU"/>
              </w:rPr>
            </w:pPr>
            <w:r w:rsidRPr="003447A5">
              <w:rPr>
                <w:rFonts w:ascii="Arial" w:hAnsi="Arial" w:cs="Arial"/>
                <w:sz w:val="18"/>
                <w:szCs w:val="18"/>
                <w:lang w:val="hu-HU"/>
              </w:rPr>
              <w:sym w:font="Wingdings" w:char="F0A8"/>
            </w:r>
          </w:p>
        </w:tc>
        <w:tc>
          <w:tcPr>
            <w:tcW w:w="8486" w:type="dxa"/>
            <w:tcBorders>
              <w:top w:val="single" w:sz="4" w:space="0" w:color="auto"/>
              <w:left w:val="single" w:sz="4" w:space="0" w:color="auto"/>
              <w:bottom w:val="single" w:sz="4" w:space="0" w:color="auto"/>
              <w:right w:val="single" w:sz="4" w:space="0" w:color="auto"/>
            </w:tcBorders>
          </w:tcPr>
          <w:p w14:paraId="5036D902" w14:textId="4ED25D0C" w:rsidR="006E2BAB" w:rsidRPr="00443193" w:rsidRDefault="001260B9" w:rsidP="004D0EE1">
            <w:pPr>
              <w:spacing w:before="60" w:after="60"/>
              <w:jc w:val="both"/>
              <w:rPr>
                <w:rFonts w:ascii="Arial" w:hAnsi="Arial" w:cs="Arial"/>
                <w:sz w:val="18"/>
                <w:szCs w:val="18"/>
                <w:lang w:val="hu-HU"/>
              </w:rPr>
            </w:pPr>
            <w:r>
              <w:rPr>
                <w:rFonts w:ascii="Arial" w:hAnsi="Arial" w:cs="Arial"/>
                <w:sz w:val="18"/>
                <w:szCs w:val="18"/>
                <w:lang w:val="hu-HU"/>
              </w:rPr>
              <w:t>Amennyiben a társasház végez adóköteles tevékenységet (bérbeadás, egyéb vállalkozói tevékenység) NAV 0-s igazolás benyújtása</w:t>
            </w:r>
          </w:p>
        </w:tc>
      </w:tr>
      <w:tr w:rsidR="006E2BAB" w:rsidRPr="00DB4454" w14:paraId="0857CA00" w14:textId="77777777" w:rsidTr="004D0EE1">
        <w:tc>
          <w:tcPr>
            <w:tcW w:w="993" w:type="dxa"/>
            <w:vAlign w:val="center"/>
          </w:tcPr>
          <w:p w14:paraId="31E989F0" w14:textId="77777777" w:rsidR="006E2BAB" w:rsidRPr="003447A5" w:rsidRDefault="006E2BAB" w:rsidP="004D0EE1">
            <w:pPr>
              <w:spacing w:before="60" w:after="60"/>
              <w:jc w:val="center"/>
              <w:rPr>
                <w:rFonts w:ascii="Arial" w:hAnsi="Arial" w:cs="Arial"/>
                <w:sz w:val="18"/>
                <w:szCs w:val="18"/>
                <w:lang w:val="hu-HU"/>
              </w:rPr>
            </w:pPr>
            <w:r w:rsidRPr="003447A5">
              <w:rPr>
                <w:rFonts w:ascii="Arial" w:hAnsi="Arial" w:cs="Arial"/>
                <w:sz w:val="18"/>
                <w:szCs w:val="18"/>
                <w:lang w:val="hu-HU"/>
              </w:rPr>
              <w:sym w:font="Wingdings" w:char="F0A8"/>
            </w:r>
          </w:p>
        </w:tc>
        <w:tc>
          <w:tcPr>
            <w:tcW w:w="8486" w:type="dxa"/>
          </w:tcPr>
          <w:p w14:paraId="6181BCE8" w14:textId="77777777" w:rsidR="00763EAF" w:rsidRPr="007D0C51" w:rsidRDefault="006E2BAB" w:rsidP="004D0EE1">
            <w:pPr>
              <w:spacing w:before="60" w:after="60"/>
              <w:jc w:val="both"/>
              <w:rPr>
                <w:rFonts w:ascii="Arial" w:hAnsi="Arial" w:cs="Arial"/>
                <w:sz w:val="18"/>
                <w:szCs w:val="18"/>
                <w:lang w:val="hu-HU"/>
              </w:rPr>
            </w:pPr>
            <w:r w:rsidRPr="007D0C51">
              <w:rPr>
                <w:rFonts w:ascii="Arial" w:hAnsi="Arial" w:cs="Arial"/>
                <w:b/>
                <w:sz w:val="18"/>
                <w:szCs w:val="18"/>
                <w:lang w:val="hu-HU"/>
              </w:rPr>
              <w:t>KÖZGYŰLÉSI JEGYZŐKÖNYV(EK)</w:t>
            </w:r>
            <w:r w:rsidRPr="007D0C51">
              <w:rPr>
                <w:rFonts w:ascii="Arial" w:hAnsi="Arial" w:cs="Arial"/>
                <w:sz w:val="18"/>
                <w:szCs w:val="18"/>
                <w:lang w:val="hu-HU"/>
              </w:rPr>
              <w:t xml:space="preserve"> amely(</w:t>
            </w:r>
            <w:proofErr w:type="spellStart"/>
            <w:r w:rsidRPr="007D0C51">
              <w:rPr>
                <w:rFonts w:ascii="Arial" w:hAnsi="Arial" w:cs="Arial"/>
                <w:sz w:val="18"/>
                <w:szCs w:val="18"/>
                <w:lang w:val="hu-HU"/>
              </w:rPr>
              <w:t>ek</w:t>
            </w:r>
            <w:proofErr w:type="spellEnd"/>
            <w:r w:rsidRPr="007D0C51">
              <w:rPr>
                <w:rFonts w:ascii="Arial" w:hAnsi="Arial" w:cs="Arial"/>
                <w:sz w:val="18"/>
                <w:szCs w:val="18"/>
                <w:lang w:val="hu-HU"/>
              </w:rPr>
              <w:t>) tartalmazza/tartalmazzák</w:t>
            </w:r>
            <w:r w:rsidR="00763EAF" w:rsidRPr="007D0C51">
              <w:rPr>
                <w:rFonts w:ascii="Arial" w:hAnsi="Arial" w:cs="Arial"/>
                <w:sz w:val="18"/>
                <w:szCs w:val="18"/>
                <w:lang w:val="hu-HU"/>
              </w:rPr>
              <w:t>:</w:t>
            </w:r>
          </w:p>
          <w:p w14:paraId="181CD05C" w14:textId="551E7D20" w:rsidR="00763EAF" w:rsidRPr="007D0C51" w:rsidRDefault="006E2BAB" w:rsidP="00763EAF">
            <w:pPr>
              <w:pStyle w:val="Listaszerbekezds"/>
              <w:numPr>
                <w:ilvl w:val="0"/>
                <w:numId w:val="3"/>
              </w:numPr>
              <w:spacing w:before="60" w:after="60"/>
              <w:jc w:val="both"/>
              <w:rPr>
                <w:rFonts w:ascii="Arial" w:hAnsi="Arial" w:cs="Arial"/>
                <w:sz w:val="18"/>
                <w:szCs w:val="18"/>
                <w:lang w:val="hu-HU"/>
              </w:rPr>
            </w:pPr>
            <w:r w:rsidRPr="007D0C51">
              <w:rPr>
                <w:rFonts w:ascii="Arial" w:hAnsi="Arial" w:cs="Arial"/>
                <w:sz w:val="18"/>
                <w:szCs w:val="18"/>
                <w:lang w:val="hu-HU"/>
              </w:rPr>
              <w:t>a szükséges határozatokat + közgyűlési jelenléti ívet,</w:t>
            </w:r>
          </w:p>
          <w:p w14:paraId="675D7B80" w14:textId="58968B48" w:rsidR="006E2BAB" w:rsidRPr="007D0C51" w:rsidRDefault="006E2BAB" w:rsidP="00E80A6D">
            <w:pPr>
              <w:pStyle w:val="Listaszerbekezds"/>
              <w:numPr>
                <w:ilvl w:val="0"/>
                <w:numId w:val="3"/>
              </w:numPr>
              <w:spacing w:before="60" w:after="60"/>
              <w:jc w:val="both"/>
              <w:rPr>
                <w:rFonts w:ascii="Arial" w:hAnsi="Arial" w:cs="Arial"/>
                <w:sz w:val="18"/>
                <w:szCs w:val="18"/>
                <w:lang w:val="hu-HU"/>
              </w:rPr>
            </w:pPr>
            <w:r w:rsidRPr="007D0C51">
              <w:rPr>
                <w:rFonts w:ascii="Arial" w:hAnsi="Arial" w:cs="Arial"/>
                <w:sz w:val="18"/>
                <w:szCs w:val="18"/>
                <w:lang w:val="hu-HU"/>
              </w:rPr>
              <w:t>írásbeli szavazás esetén a lakóknak kiküldött írásbeli értesítőt, egy lakó által kitöltött és érvényesen leadott szavazólapot ill. az írásbeli szavazásról készített jegyzőkönyvet szükséges benyújtani</w:t>
            </w:r>
          </w:p>
        </w:tc>
      </w:tr>
      <w:tr w:rsidR="006E2BAB" w:rsidRPr="00DB4454" w14:paraId="6B86789A" w14:textId="77777777" w:rsidTr="004D0EE1">
        <w:tc>
          <w:tcPr>
            <w:tcW w:w="993" w:type="dxa"/>
            <w:tcBorders>
              <w:top w:val="single" w:sz="4" w:space="0" w:color="auto"/>
              <w:left w:val="single" w:sz="4" w:space="0" w:color="auto"/>
              <w:bottom w:val="single" w:sz="4" w:space="0" w:color="auto"/>
              <w:right w:val="single" w:sz="4" w:space="0" w:color="auto"/>
            </w:tcBorders>
            <w:vAlign w:val="center"/>
          </w:tcPr>
          <w:p w14:paraId="2AED1614" w14:textId="77777777" w:rsidR="006E2BAB" w:rsidRPr="003447A5" w:rsidRDefault="006E2BAB" w:rsidP="004D0EE1">
            <w:pPr>
              <w:spacing w:before="60" w:after="60"/>
              <w:jc w:val="center"/>
              <w:rPr>
                <w:rFonts w:ascii="Arial" w:hAnsi="Arial" w:cs="Arial"/>
                <w:sz w:val="18"/>
                <w:szCs w:val="18"/>
                <w:lang w:val="hu-HU"/>
              </w:rPr>
            </w:pPr>
            <w:r w:rsidRPr="003447A5">
              <w:rPr>
                <w:rFonts w:ascii="Arial" w:hAnsi="Arial" w:cs="Arial"/>
                <w:sz w:val="18"/>
                <w:szCs w:val="18"/>
                <w:lang w:val="hu-HU"/>
              </w:rPr>
              <w:sym w:font="Wingdings" w:char="F0A8"/>
            </w:r>
          </w:p>
        </w:tc>
        <w:tc>
          <w:tcPr>
            <w:tcW w:w="8486" w:type="dxa"/>
            <w:tcBorders>
              <w:top w:val="single" w:sz="4" w:space="0" w:color="auto"/>
              <w:left w:val="single" w:sz="4" w:space="0" w:color="auto"/>
              <w:bottom w:val="single" w:sz="4" w:space="0" w:color="auto"/>
              <w:right w:val="single" w:sz="4" w:space="0" w:color="auto"/>
            </w:tcBorders>
          </w:tcPr>
          <w:p w14:paraId="6474B9F5" w14:textId="1FBA7E61" w:rsidR="006E2BAB" w:rsidRDefault="006E2BAB" w:rsidP="004D0EE1">
            <w:pPr>
              <w:spacing w:before="60" w:after="60"/>
              <w:jc w:val="both"/>
              <w:rPr>
                <w:rFonts w:ascii="Arial" w:hAnsi="Arial" w:cs="Arial"/>
                <w:sz w:val="18"/>
                <w:szCs w:val="18"/>
                <w:lang w:val="hu-HU"/>
              </w:rPr>
            </w:pPr>
            <w:r w:rsidRPr="00443193">
              <w:rPr>
                <w:rFonts w:ascii="Arial" w:hAnsi="Arial" w:cs="Arial"/>
                <w:sz w:val="18"/>
                <w:szCs w:val="18"/>
                <w:lang w:val="hu-HU"/>
              </w:rPr>
              <w:t xml:space="preserve">A hitelkérelem beadását megelőző </w:t>
            </w:r>
            <w:r>
              <w:rPr>
                <w:rFonts w:ascii="Arial" w:hAnsi="Arial" w:cs="Arial"/>
                <w:b/>
                <w:bCs/>
                <w:sz w:val="18"/>
                <w:szCs w:val="18"/>
                <w:lang w:val="hu-HU"/>
              </w:rPr>
              <w:t>KÉT LEZÁRT ÉVRE</w:t>
            </w:r>
            <w:r w:rsidRPr="00443193">
              <w:rPr>
                <w:rFonts w:ascii="Arial" w:hAnsi="Arial" w:cs="Arial"/>
                <w:sz w:val="18"/>
                <w:szCs w:val="18"/>
                <w:lang w:val="hu-HU"/>
              </w:rPr>
              <w:t xml:space="preserve"> </w:t>
            </w:r>
            <w:r>
              <w:rPr>
                <w:rFonts w:ascii="Arial" w:hAnsi="Arial" w:cs="Arial"/>
                <w:b/>
                <w:bCs/>
                <w:sz w:val="18"/>
                <w:szCs w:val="18"/>
                <w:lang w:val="hu-HU"/>
              </w:rPr>
              <w:t>VONATKOZÓ BESZÁMOLÓ</w:t>
            </w:r>
            <w:r w:rsidRPr="00443193">
              <w:rPr>
                <w:rFonts w:ascii="Arial" w:hAnsi="Arial" w:cs="Arial"/>
                <w:sz w:val="18"/>
                <w:szCs w:val="18"/>
                <w:lang w:val="hu-HU"/>
              </w:rPr>
              <w:t xml:space="preserve"> a számviteli szabályoknak megfelelő</w:t>
            </w:r>
            <w:r w:rsidR="009C537F">
              <w:rPr>
                <w:rFonts w:ascii="Arial" w:hAnsi="Arial" w:cs="Arial"/>
                <w:sz w:val="18"/>
                <w:szCs w:val="18"/>
                <w:lang w:val="hu-HU"/>
              </w:rPr>
              <w:t>en</w:t>
            </w:r>
            <w:r>
              <w:rPr>
                <w:rFonts w:ascii="Arial" w:hAnsi="Arial" w:cs="Arial"/>
                <w:sz w:val="18"/>
                <w:szCs w:val="18"/>
                <w:lang w:val="hu-HU"/>
              </w:rPr>
              <w:t xml:space="preserve">, </w:t>
            </w:r>
          </w:p>
          <w:p w14:paraId="6D0ECAC9" w14:textId="3777D758" w:rsidR="006E2BAB" w:rsidRPr="00443193" w:rsidRDefault="006E2BAB" w:rsidP="004D0EE1">
            <w:pPr>
              <w:spacing w:before="60" w:after="60"/>
              <w:jc w:val="both"/>
              <w:rPr>
                <w:rFonts w:ascii="Arial" w:hAnsi="Arial" w:cs="Arial"/>
                <w:sz w:val="18"/>
                <w:szCs w:val="18"/>
                <w:lang w:val="hu-HU"/>
              </w:rPr>
            </w:pPr>
            <w:r>
              <w:rPr>
                <w:rFonts w:ascii="Arial" w:hAnsi="Arial" w:cs="Arial"/>
                <w:sz w:val="18"/>
                <w:szCs w:val="18"/>
                <w:lang w:val="hu-HU"/>
              </w:rPr>
              <w:t xml:space="preserve">a beszámolókat jóváhagyó </w:t>
            </w:r>
            <w:r>
              <w:rPr>
                <w:rFonts w:ascii="Arial" w:hAnsi="Arial" w:cs="Arial"/>
                <w:b/>
                <w:bCs/>
                <w:sz w:val="18"/>
                <w:szCs w:val="18"/>
                <w:lang w:val="hu-HU"/>
              </w:rPr>
              <w:t xml:space="preserve">KÖZGYŰLÉSI </w:t>
            </w:r>
            <w:r w:rsidR="00DB4454">
              <w:rPr>
                <w:rFonts w:ascii="Arial" w:hAnsi="Arial" w:cs="Arial"/>
                <w:b/>
                <w:bCs/>
                <w:sz w:val="18"/>
                <w:szCs w:val="18"/>
                <w:lang w:val="hu-HU"/>
              </w:rPr>
              <w:t>JEGYZŐKÖNYV</w:t>
            </w:r>
            <w:r>
              <w:rPr>
                <w:rFonts w:ascii="Arial" w:hAnsi="Arial" w:cs="Arial"/>
                <w:b/>
                <w:bCs/>
                <w:sz w:val="18"/>
                <w:szCs w:val="18"/>
                <w:lang w:val="hu-HU"/>
              </w:rPr>
              <w:t>+JELENLÉTI ÍV</w:t>
            </w:r>
            <w:r w:rsidRPr="00443193">
              <w:rPr>
                <w:rFonts w:ascii="Arial" w:hAnsi="Arial" w:cs="Arial"/>
                <w:sz w:val="18"/>
                <w:szCs w:val="18"/>
                <w:lang w:val="hu-HU"/>
              </w:rPr>
              <w:t xml:space="preserve"> és adóköteles tevékenység</w:t>
            </w:r>
            <w:r>
              <w:rPr>
                <w:rFonts w:ascii="Arial" w:hAnsi="Arial" w:cs="Arial"/>
                <w:sz w:val="18"/>
                <w:szCs w:val="18"/>
                <w:lang w:val="hu-HU"/>
              </w:rPr>
              <w:t xml:space="preserve"> esetén</w:t>
            </w:r>
            <w:r w:rsidRPr="00443193">
              <w:rPr>
                <w:rFonts w:ascii="Arial" w:hAnsi="Arial" w:cs="Arial"/>
                <w:sz w:val="18"/>
                <w:szCs w:val="18"/>
                <w:lang w:val="hu-HU"/>
              </w:rPr>
              <w:t xml:space="preserve"> adóbevallás. </w:t>
            </w:r>
          </w:p>
        </w:tc>
      </w:tr>
      <w:tr w:rsidR="000B5C74" w:rsidRPr="00DB4454" w14:paraId="31ECBBF3" w14:textId="77777777" w:rsidTr="00212929">
        <w:tc>
          <w:tcPr>
            <w:tcW w:w="993" w:type="dxa"/>
            <w:tcBorders>
              <w:top w:val="single" w:sz="4" w:space="0" w:color="auto"/>
              <w:left w:val="single" w:sz="4" w:space="0" w:color="auto"/>
              <w:bottom w:val="single" w:sz="4" w:space="0" w:color="auto"/>
              <w:right w:val="single" w:sz="4" w:space="0" w:color="auto"/>
            </w:tcBorders>
          </w:tcPr>
          <w:p w14:paraId="3C6BF808" w14:textId="6022FAD1" w:rsidR="000B5C74" w:rsidRPr="003447A5" w:rsidRDefault="000B5C74" w:rsidP="000B5C74">
            <w:pPr>
              <w:spacing w:before="60" w:after="60"/>
              <w:jc w:val="center"/>
              <w:rPr>
                <w:rFonts w:ascii="Arial" w:hAnsi="Arial" w:cs="Arial"/>
                <w:sz w:val="18"/>
                <w:szCs w:val="18"/>
                <w:lang w:val="hu-HU"/>
              </w:rPr>
            </w:pPr>
            <w:r w:rsidRPr="000E05A8">
              <w:rPr>
                <w:rFonts w:ascii="Arial" w:hAnsi="Arial" w:cs="Arial"/>
                <w:sz w:val="18"/>
                <w:szCs w:val="18"/>
                <w:lang w:val="hu-HU"/>
              </w:rPr>
              <w:sym w:font="Wingdings" w:char="F0A8"/>
            </w:r>
          </w:p>
        </w:tc>
        <w:tc>
          <w:tcPr>
            <w:tcW w:w="8486" w:type="dxa"/>
            <w:tcBorders>
              <w:top w:val="single" w:sz="4" w:space="0" w:color="auto"/>
              <w:left w:val="single" w:sz="4" w:space="0" w:color="auto"/>
              <w:bottom w:val="single" w:sz="4" w:space="0" w:color="auto"/>
              <w:right w:val="single" w:sz="4" w:space="0" w:color="auto"/>
            </w:tcBorders>
          </w:tcPr>
          <w:p w14:paraId="1517177C" w14:textId="692D94E5" w:rsidR="000B5C74" w:rsidRPr="00443193" w:rsidRDefault="000B5C74" w:rsidP="000B5C74">
            <w:pPr>
              <w:spacing w:before="60" w:after="60"/>
              <w:jc w:val="both"/>
              <w:rPr>
                <w:rFonts w:ascii="Arial" w:hAnsi="Arial" w:cs="Arial"/>
                <w:sz w:val="18"/>
                <w:szCs w:val="18"/>
                <w:lang w:val="hu-HU"/>
              </w:rPr>
            </w:pPr>
            <w:r w:rsidRPr="00AA77C9">
              <w:rPr>
                <w:rFonts w:ascii="Arial" w:hAnsi="Arial" w:cs="Arial"/>
                <w:sz w:val="18"/>
                <w:szCs w:val="18"/>
                <w:lang w:val="hu-HU"/>
              </w:rPr>
              <w:t xml:space="preserve">Amennyiben a beruházási költségvetés része </w:t>
            </w:r>
            <w:r w:rsidRPr="00212929">
              <w:rPr>
                <w:rFonts w:ascii="Arial" w:hAnsi="Arial" w:cs="Arial"/>
                <w:b/>
                <w:bCs/>
                <w:sz w:val="18"/>
                <w:szCs w:val="18"/>
                <w:lang w:val="hu-HU"/>
              </w:rPr>
              <w:t>állami vagy önkormányzati támogatás/kölcsön</w:t>
            </w:r>
            <w:r w:rsidRPr="00AA77C9">
              <w:rPr>
                <w:rFonts w:ascii="Arial" w:hAnsi="Arial" w:cs="Arial"/>
                <w:sz w:val="18"/>
                <w:szCs w:val="18"/>
                <w:lang w:val="hu-HU"/>
              </w:rPr>
              <w:t xml:space="preserve">, akkor </w:t>
            </w:r>
            <w:r w:rsidRPr="00212929">
              <w:rPr>
                <w:rFonts w:ascii="Arial" w:hAnsi="Arial" w:cs="Arial"/>
                <w:b/>
                <w:bCs/>
                <w:sz w:val="18"/>
                <w:szCs w:val="18"/>
                <w:lang w:val="hu-HU"/>
              </w:rPr>
              <w:t xml:space="preserve">igazolás </w:t>
            </w:r>
            <w:r w:rsidRPr="00AA77C9">
              <w:rPr>
                <w:rFonts w:ascii="Arial" w:hAnsi="Arial" w:cs="Arial"/>
                <w:sz w:val="18"/>
                <w:szCs w:val="18"/>
                <w:lang w:val="hu-HU"/>
              </w:rPr>
              <w:t xml:space="preserve">arról, hogy a </w:t>
            </w:r>
            <w:r w:rsidRPr="00212929">
              <w:rPr>
                <w:rFonts w:ascii="Arial" w:hAnsi="Arial" w:cs="Arial"/>
                <w:b/>
                <w:bCs/>
                <w:sz w:val="18"/>
                <w:szCs w:val="18"/>
                <w:lang w:val="hu-HU"/>
              </w:rPr>
              <w:t>kölcsönt/támogatást elnyerte</w:t>
            </w:r>
          </w:p>
        </w:tc>
      </w:tr>
      <w:tr w:rsidR="000B5C74" w:rsidRPr="00DB4454" w14:paraId="3AD2F3A2" w14:textId="77777777" w:rsidTr="00212929">
        <w:tc>
          <w:tcPr>
            <w:tcW w:w="993" w:type="dxa"/>
            <w:tcBorders>
              <w:top w:val="single" w:sz="4" w:space="0" w:color="auto"/>
              <w:left w:val="single" w:sz="4" w:space="0" w:color="auto"/>
              <w:bottom w:val="single" w:sz="4" w:space="0" w:color="auto"/>
              <w:right w:val="single" w:sz="4" w:space="0" w:color="auto"/>
            </w:tcBorders>
          </w:tcPr>
          <w:p w14:paraId="722D3F51" w14:textId="38FD0DE0" w:rsidR="000B5C74" w:rsidRPr="003447A5" w:rsidRDefault="000B5C74" w:rsidP="000B5C74">
            <w:pPr>
              <w:spacing w:before="60" w:after="60"/>
              <w:jc w:val="center"/>
              <w:rPr>
                <w:rFonts w:ascii="Arial" w:hAnsi="Arial" w:cs="Arial"/>
                <w:sz w:val="18"/>
                <w:szCs w:val="18"/>
                <w:lang w:val="hu-HU"/>
              </w:rPr>
            </w:pPr>
            <w:r w:rsidRPr="000E05A8">
              <w:rPr>
                <w:rFonts w:ascii="Arial" w:hAnsi="Arial" w:cs="Arial"/>
                <w:sz w:val="18"/>
                <w:szCs w:val="18"/>
                <w:lang w:val="hu-HU"/>
              </w:rPr>
              <w:sym w:font="Wingdings" w:char="F0A8"/>
            </w:r>
          </w:p>
        </w:tc>
        <w:tc>
          <w:tcPr>
            <w:tcW w:w="8486" w:type="dxa"/>
            <w:tcBorders>
              <w:top w:val="single" w:sz="4" w:space="0" w:color="auto"/>
              <w:left w:val="single" w:sz="4" w:space="0" w:color="auto"/>
              <w:bottom w:val="single" w:sz="4" w:space="0" w:color="auto"/>
              <w:right w:val="single" w:sz="4" w:space="0" w:color="auto"/>
            </w:tcBorders>
          </w:tcPr>
          <w:p w14:paraId="4CE2FB63" w14:textId="2E3BD52B" w:rsidR="000B5C74" w:rsidRPr="00443193" w:rsidRDefault="000B5C74" w:rsidP="000B5C74">
            <w:pPr>
              <w:spacing w:before="60" w:after="60"/>
              <w:jc w:val="both"/>
              <w:rPr>
                <w:rFonts w:ascii="Arial" w:hAnsi="Arial" w:cs="Arial"/>
                <w:sz w:val="18"/>
                <w:szCs w:val="18"/>
                <w:lang w:val="hu-HU"/>
              </w:rPr>
            </w:pPr>
            <w:r w:rsidRPr="00212929">
              <w:rPr>
                <w:rFonts w:ascii="Arial" w:hAnsi="Arial" w:cs="Arial"/>
                <w:b/>
                <w:bCs/>
                <w:sz w:val="18"/>
                <w:szCs w:val="18"/>
                <w:lang w:val="hu-HU"/>
              </w:rPr>
              <w:t>Hatósági engedélyhez kötött munkák esetén</w:t>
            </w:r>
            <w:r w:rsidRPr="003447A5">
              <w:rPr>
                <w:rFonts w:ascii="Arial" w:hAnsi="Arial" w:cs="Arial"/>
                <w:sz w:val="18"/>
                <w:szCs w:val="18"/>
                <w:lang w:val="hu-HU"/>
              </w:rPr>
              <w:t xml:space="preserve"> jogerős építési engedély és közmű nyilatkozat(ok)</w:t>
            </w:r>
          </w:p>
        </w:tc>
      </w:tr>
      <w:tr w:rsidR="000B5C74" w:rsidRPr="00DB4454" w14:paraId="29DA54FE" w14:textId="77777777" w:rsidTr="004D0EE1">
        <w:trPr>
          <w:cantSplit/>
          <w:trHeight w:val="422"/>
        </w:trPr>
        <w:tc>
          <w:tcPr>
            <w:tcW w:w="9479" w:type="dxa"/>
            <w:gridSpan w:val="2"/>
            <w:shd w:val="clear" w:color="auto" w:fill="B8B8B8" w:themeFill="background2" w:themeFillShade="E6"/>
          </w:tcPr>
          <w:p w14:paraId="7D150128" w14:textId="08B884AF" w:rsidR="000B5C74" w:rsidRPr="00251251" w:rsidRDefault="000B5C74" w:rsidP="000B5C74">
            <w:pPr>
              <w:spacing w:before="120" w:after="120"/>
              <w:rPr>
                <w:rFonts w:ascii="Arial" w:hAnsi="Arial" w:cs="Arial"/>
                <w:b/>
                <w:bCs/>
                <w:sz w:val="18"/>
                <w:szCs w:val="18"/>
                <w:lang w:val="hu-HU"/>
              </w:rPr>
            </w:pPr>
            <w:r w:rsidRPr="0084086D">
              <w:rPr>
                <w:rFonts w:ascii="Arial" w:hAnsi="Arial" w:cs="Arial"/>
                <w:b/>
                <w:sz w:val="18"/>
                <w:szCs w:val="18"/>
                <w:lang w:val="hu-HU"/>
              </w:rPr>
              <w:t xml:space="preserve">KAMATTÁMOGATÁSRA VALÓ JOGOSULTSÁG ESETÉN </w:t>
            </w:r>
            <w:r>
              <w:rPr>
                <w:rFonts w:ascii="Arial" w:hAnsi="Arial" w:cs="Arial"/>
                <w:b/>
                <w:sz w:val="18"/>
                <w:szCs w:val="18"/>
                <w:lang w:val="hu-HU"/>
              </w:rPr>
              <w:t>BENYÚJTANDÓ DOKUMENTUMOK</w:t>
            </w:r>
          </w:p>
        </w:tc>
      </w:tr>
      <w:tr w:rsidR="000B5C74" w:rsidRPr="00DB4454" w14:paraId="7AC1298E" w14:textId="77777777" w:rsidTr="004D0EE1">
        <w:tc>
          <w:tcPr>
            <w:tcW w:w="993" w:type="dxa"/>
            <w:tcBorders>
              <w:top w:val="single" w:sz="4" w:space="0" w:color="auto"/>
              <w:left w:val="single" w:sz="4" w:space="0" w:color="auto"/>
              <w:bottom w:val="single" w:sz="4" w:space="0" w:color="auto"/>
              <w:right w:val="single" w:sz="4" w:space="0" w:color="auto"/>
            </w:tcBorders>
            <w:vAlign w:val="center"/>
          </w:tcPr>
          <w:p w14:paraId="13A9AC32" w14:textId="2F01C7DB" w:rsidR="000B5C74" w:rsidRPr="003447A5" w:rsidRDefault="000B5C74" w:rsidP="000B5C74">
            <w:pPr>
              <w:spacing w:before="60" w:after="60"/>
              <w:jc w:val="center"/>
              <w:rPr>
                <w:rFonts w:ascii="Arial" w:hAnsi="Arial" w:cs="Arial"/>
                <w:sz w:val="18"/>
                <w:szCs w:val="18"/>
                <w:lang w:val="hu-HU"/>
              </w:rPr>
            </w:pPr>
            <w:r w:rsidRPr="003447A5">
              <w:rPr>
                <w:rFonts w:ascii="Arial" w:hAnsi="Arial" w:cs="Arial"/>
                <w:sz w:val="18"/>
                <w:szCs w:val="18"/>
                <w:lang w:val="hu-HU"/>
              </w:rPr>
              <w:sym w:font="Wingdings" w:char="F0A8"/>
            </w:r>
          </w:p>
        </w:tc>
        <w:tc>
          <w:tcPr>
            <w:tcW w:w="8486" w:type="dxa"/>
            <w:tcBorders>
              <w:top w:val="single" w:sz="4" w:space="0" w:color="auto"/>
              <w:left w:val="single" w:sz="4" w:space="0" w:color="auto"/>
              <w:bottom w:val="single" w:sz="4" w:space="0" w:color="auto"/>
              <w:right w:val="single" w:sz="4" w:space="0" w:color="auto"/>
            </w:tcBorders>
          </w:tcPr>
          <w:p w14:paraId="6F3FB9A0" w14:textId="426372CA" w:rsidR="000B5C74" w:rsidRPr="00443193" w:rsidRDefault="000B5C74" w:rsidP="000B5C74">
            <w:pPr>
              <w:spacing w:before="60" w:after="60"/>
              <w:jc w:val="both"/>
              <w:rPr>
                <w:rFonts w:ascii="Arial" w:hAnsi="Arial" w:cs="Arial"/>
                <w:sz w:val="18"/>
                <w:szCs w:val="18"/>
                <w:lang w:val="hu-HU"/>
              </w:rPr>
            </w:pPr>
            <w:r w:rsidRPr="003447A5">
              <w:rPr>
                <w:rFonts w:ascii="Arial" w:hAnsi="Arial" w:cs="Arial"/>
                <w:sz w:val="18"/>
                <w:szCs w:val="18"/>
                <w:lang w:val="hu-HU"/>
              </w:rPr>
              <w:t>Közös képviselő nyilatkozata a felújítási alapképzés mértékéről</w:t>
            </w:r>
            <w:r>
              <w:rPr>
                <w:rFonts w:ascii="Arial" w:hAnsi="Arial" w:cs="Arial"/>
                <w:sz w:val="18"/>
                <w:szCs w:val="18"/>
                <w:lang w:val="hu-HU"/>
              </w:rPr>
              <w:t xml:space="preserve"> (banki nyilatkozat)</w:t>
            </w:r>
          </w:p>
        </w:tc>
      </w:tr>
      <w:tr w:rsidR="000B5C74" w:rsidRPr="00DB4454" w14:paraId="0CE578AF" w14:textId="77777777" w:rsidTr="004D0EE1">
        <w:tc>
          <w:tcPr>
            <w:tcW w:w="993" w:type="dxa"/>
            <w:tcBorders>
              <w:top w:val="single" w:sz="4" w:space="0" w:color="auto"/>
              <w:left w:val="single" w:sz="4" w:space="0" w:color="auto"/>
              <w:bottom w:val="single" w:sz="4" w:space="0" w:color="auto"/>
              <w:right w:val="single" w:sz="4" w:space="0" w:color="auto"/>
            </w:tcBorders>
            <w:vAlign w:val="center"/>
          </w:tcPr>
          <w:p w14:paraId="7A13D30C" w14:textId="725CF439" w:rsidR="000B5C74" w:rsidRPr="003447A5" w:rsidRDefault="000B5C74" w:rsidP="000B5C74">
            <w:pPr>
              <w:spacing w:before="60" w:after="60"/>
              <w:jc w:val="center"/>
              <w:rPr>
                <w:rFonts w:ascii="Arial" w:hAnsi="Arial" w:cs="Arial"/>
                <w:sz w:val="18"/>
                <w:szCs w:val="18"/>
                <w:lang w:val="hu-HU"/>
              </w:rPr>
            </w:pPr>
            <w:r w:rsidRPr="003447A5">
              <w:rPr>
                <w:rFonts w:ascii="Arial" w:hAnsi="Arial" w:cs="Arial"/>
                <w:sz w:val="18"/>
                <w:szCs w:val="18"/>
                <w:lang w:val="hu-HU"/>
              </w:rPr>
              <w:sym w:font="Wingdings" w:char="F0A8"/>
            </w:r>
          </w:p>
        </w:tc>
        <w:tc>
          <w:tcPr>
            <w:tcW w:w="8486" w:type="dxa"/>
            <w:tcBorders>
              <w:top w:val="single" w:sz="4" w:space="0" w:color="auto"/>
              <w:left w:val="single" w:sz="4" w:space="0" w:color="auto"/>
              <w:bottom w:val="single" w:sz="4" w:space="0" w:color="auto"/>
              <w:right w:val="single" w:sz="4" w:space="0" w:color="auto"/>
            </w:tcBorders>
          </w:tcPr>
          <w:p w14:paraId="65947F53" w14:textId="1D7F66A7" w:rsidR="000B5C74" w:rsidRPr="00443193" w:rsidRDefault="000B5C74" w:rsidP="000B5C74">
            <w:pPr>
              <w:spacing w:before="60" w:after="60"/>
              <w:jc w:val="both"/>
              <w:rPr>
                <w:rFonts w:ascii="Arial" w:hAnsi="Arial" w:cs="Arial"/>
                <w:sz w:val="18"/>
                <w:szCs w:val="18"/>
                <w:lang w:val="hu-HU"/>
              </w:rPr>
            </w:pPr>
            <w:r w:rsidRPr="003447A5">
              <w:rPr>
                <w:rFonts w:ascii="Arial" w:hAnsi="Arial" w:cs="Arial"/>
                <w:sz w:val="18"/>
                <w:szCs w:val="18"/>
                <w:lang w:val="hu-HU"/>
              </w:rPr>
              <w:t xml:space="preserve">Közgyűlési </w:t>
            </w:r>
            <w:r w:rsidRPr="008D30DE">
              <w:rPr>
                <w:rFonts w:ascii="Arial" w:hAnsi="Arial" w:cs="Arial"/>
                <w:b/>
                <w:bCs/>
                <w:sz w:val="18"/>
                <w:szCs w:val="18"/>
                <w:lang w:val="hu-HU"/>
              </w:rPr>
              <w:t>JEGYZŐKÖNYV AZ ALAPKÉPZÉS MEGKEZDÉSÉRŐL,</w:t>
            </w:r>
            <w:r w:rsidRPr="00443193">
              <w:rPr>
                <w:rFonts w:ascii="Arial" w:hAnsi="Arial" w:cs="Arial"/>
                <w:sz w:val="18"/>
                <w:szCs w:val="18"/>
                <w:lang w:val="hu-HU"/>
              </w:rPr>
              <w:t xml:space="preserve"> a 12/2001. (I.31.) számú Kormányrendelet 16. §-</w:t>
            </w:r>
            <w:proofErr w:type="spellStart"/>
            <w:r w:rsidRPr="00443193">
              <w:rPr>
                <w:rFonts w:ascii="Arial" w:hAnsi="Arial" w:cs="Arial"/>
                <w:sz w:val="18"/>
                <w:szCs w:val="18"/>
                <w:lang w:val="hu-HU"/>
              </w:rPr>
              <w:t>ában</w:t>
            </w:r>
            <w:proofErr w:type="spellEnd"/>
            <w:r w:rsidRPr="00443193">
              <w:rPr>
                <w:rFonts w:ascii="Arial" w:hAnsi="Arial" w:cs="Arial"/>
                <w:sz w:val="18"/>
                <w:szCs w:val="18"/>
                <w:lang w:val="hu-HU"/>
              </w:rPr>
              <w:t xml:space="preserve"> foglalt mértéknek megfelelően. A jegyzőkönyv akkor elfogadható, ha legalább </w:t>
            </w:r>
            <w:r>
              <w:rPr>
                <w:rFonts w:ascii="Arial" w:hAnsi="Arial" w:cs="Arial"/>
                <w:sz w:val="18"/>
                <w:szCs w:val="18"/>
                <w:lang w:val="hu-HU"/>
              </w:rPr>
              <w:t>2</w:t>
            </w:r>
            <w:r w:rsidRPr="00443193">
              <w:rPr>
                <w:rFonts w:ascii="Arial" w:hAnsi="Arial" w:cs="Arial"/>
                <w:sz w:val="18"/>
                <w:szCs w:val="18"/>
                <w:lang w:val="hu-HU"/>
              </w:rPr>
              <w:t xml:space="preserve"> évvel korábban, </w:t>
            </w:r>
            <w:r>
              <w:rPr>
                <w:rFonts w:ascii="Arial" w:hAnsi="Arial" w:cs="Arial"/>
                <w:sz w:val="18"/>
                <w:szCs w:val="18"/>
                <w:lang w:val="hu-HU"/>
              </w:rPr>
              <w:t>2</w:t>
            </w:r>
            <w:r w:rsidRPr="00443193">
              <w:rPr>
                <w:rFonts w:ascii="Arial" w:hAnsi="Arial" w:cs="Arial"/>
                <w:sz w:val="18"/>
                <w:szCs w:val="18"/>
                <w:lang w:val="hu-HU"/>
              </w:rPr>
              <w:t xml:space="preserve"> éven belül alakult társasház esetében első közgyűlésétől, vagy ha az épület használatbavétele későbbi időpontra esik úgy ettől, illetőleg az értékesítés céljára épített lakóépület birtokbavételétől számított 90 napon belül kelt.</w:t>
            </w:r>
          </w:p>
        </w:tc>
      </w:tr>
      <w:tr w:rsidR="000B5C74" w:rsidRPr="00DB4454" w14:paraId="49B8A433" w14:textId="77777777" w:rsidTr="004D0EE1">
        <w:tc>
          <w:tcPr>
            <w:tcW w:w="993" w:type="dxa"/>
            <w:tcBorders>
              <w:top w:val="single" w:sz="4" w:space="0" w:color="auto"/>
              <w:left w:val="single" w:sz="4" w:space="0" w:color="auto"/>
              <w:bottom w:val="single" w:sz="4" w:space="0" w:color="auto"/>
              <w:right w:val="single" w:sz="4" w:space="0" w:color="auto"/>
            </w:tcBorders>
            <w:vAlign w:val="center"/>
          </w:tcPr>
          <w:p w14:paraId="64761657" w14:textId="73121C79" w:rsidR="000B5C74" w:rsidRPr="003447A5" w:rsidRDefault="000B5C74" w:rsidP="000B5C74">
            <w:pPr>
              <w:spacing w:before="60" w:after="60"/>
              <w:jc w:val="center"/>
              <w:rPr>
                <w:rFonts w:ascii="Arial" w:hAnsi="Arial" w:cs="Arial"/>
                <w:sz w:val="18"/>
                <w:szCs w:val="18"/>
                <w:lang w:val="hu-HU"/>
              </w:rPr>
            </w:pPr>
            <w:r w:rsidRPr="003447A5">
              <w:rPr>
                <w:rFonts w:ascii="Arial" w:hAnsi="Arial" w:cs="Arial"/>
                <w:sz w:val="18"/>
                <w:szCs w:val="18"/>
                <w:lang w:val="hu-HU"/>
              </w:rPr>
              <w:sym w:font="Wingdings" w:char="F0A8"/>
            </w:r>
          </w:p>
        </w:tc>
        <w:tc>
          <w:tcPr>
            <w:tcW w:w="8486" w:type="dxa"/>
            <w:tcBorders>
              <w:top w:val="single" w:sz="4" w:space="0" w:color="auto"/>
              <w:left w:val="single" w:sz="4" w:space="0" w:color="auto"/>
              <w:bottom w:val="single" w:sz="4" w:space="0" w:color="auto"/>
              <w:right w:val="single" w:sz="4" w:space="0" w:color="auto"/>
            </w:tcBorders>
          </w:tcPr>
          <w:p w14:paraId="230E2938" w14:textId="11C1273F" w:rsidR="000B5C74" w:rsidRDefault="000B5C74" w:rsidP="000B5C74">
            <w:pPr>
              <w:spacing w:before="60" w:after="60"/>
              <w:rPr>
                <w:rFonts w:ascii="Arial" w:hAnsi="Arial" w:cs="Arial"/>
                <w:sz w:val="18"/>
                <w:szCs w:val="18"/>
                <w:lang w:val="hu-HU"/>
              </w:rPr>
            </w:pPr>
            <w:r w:rsidRPr="00026A36">
              <w:rPr>
                <w:rFonts w:ascii="Arial" w:hAnsi="Arial" w:cs="Arial"/>
                <w:sz w:val="18"/>
                <w:szCs w:val="18"/>
                <w:lang w:val="hu-HU"/>
              </w:rPr>
              <w:t>A felújítási alap számláról aktuális bankszámla kivonat vagy banki igazolás</w:t>
            </w:r>
            <w:r>
              <w:rPr>
                <w:rFonts w:ascii="Arial" w:hAnsi="Arial" w:cs="Arial"/>
                <w:sz w:val="18"/>
                <w:szCs w:val="18"/>
                <w:lang w:val="hu-HU"/>
              </w:rPr>
              <w:t>, amennyiben nem Unicredit Banknál vezeti a társasház a bankszámláját.</w:t>
            </w:r>
          </w:p>
          <w:p w14:paraId="71501CF6" w14:textId="3A0B54C2" w:rsidR="000B5C74" w:rsidRDefault="000B5C74" w:rsidP="000B5C74">
            <w:pPr>
              <w:spacing w:before="60" w:after="60"/>
              <w:rPr>
                <w:rFonts w:ascii="Arial" w:hAnsi="Arial" w:cs="Arial"/>
                <w:sz w:val="18"/>
                <w:szCs w:val="18"/>
                <w:lang w:val="hu-HU"/>
              </w:rPr>
            </w:pPr>
            <w:r>
              <w:rPr>
                <w:rFonts w:ascii="Arial" w:hAnsi="Arial" w:cs="Arial"/>
                <w:sz w:val="18"/>
                <w:szCs w:val="18"/>
                <w:lang w:val="hu-HU"/>
              </w:rPr>
              <w:t>VAGY amennyiben lakástakarékpénztári számlán (</w:t>
            </w:r>
            <w:proofErr w:type="spellStart"/>
            <w:r>
              <w:rPr>
                <w:rFonts w:ascii="Arial" w:hAnsi="Arial" w:cs="Arial"/>
                <w:sz w:val="18"/>
                <w:szCs w:val="18"/>
                <w:lang w:val="hu-HU"/>
              </w:rPr>
              <w:t>Fundamenta</w:t>
            </w:r>
            <w:proofErr w:type="spellEnd"/>
            <w:r>
              <w:rPr>
                <w:rFonts w:ascii="Arial" w:hAnsi="Arial" w:cs="Arial"/>
                <w:sz w:val="18"/>
                <w:szCs w:val="18"/>
                <w:lang w:val="hu-HU"/>
              </w:rPr>
              <w:t xml:space="preserve"> vagy OTP) gyűjti a társasház a felújítási alapot, úgy igazolás annak egyenlegéről</w:t>
            </w:r>
          </w:p>
          <w:p w14:paraId="21440676" w14:textId="2973FE7B" w:rsidR="000B5C74" w:rsidRPr="00443193" w:rsidRDefault="000B5C74" w:rsidP="000B5C74">
            <w:pPr>
              <w:spacing w:before="60" w:after="60"/>
              <w:jc w:val="both"/>
              <w:rPr>
                <w:rFonts w:ascii="Arial" w:hAnsi="Arial" w:cs="Arial"/>
                <w:sz w:val="18"/>
                <w:szCs w:val="18"/>
                <w:lang w:val="hu-HU"/>
              </w:rPr>
            </w:pPr>
            <w:r w:rsidRPr="001F47F6">
              <w:rPr>
                <w:rFonts w:ascii="Arial" w:hAnsi="Arial" w:cs="Arial"/>
                <w:b/>
                <w:bCs/>
                <w:sz w:val="18"/>
                <w:szCs w:val="18"/>
                <w:lang w:val="hu-HU"/>
              </w:rPr>
              <w:t>Az igazolásnak/kivonatnak egységesen a befogadás dátumát megelőző hónap utolsó napjára kell szólni</w:t>
            </w:r>
            <w:r>
              <w:rPr>
                <w:rFonts w:ascii="Arial" w:hAnsi="Arial" w:cs="Arial"/>
                <w:sz w:val="18"/>
                <w:szCs w:val="18"/>
                <w:lang w:val="hu-HU"/>
              </w:rPr>
              <w:t>.</w:t>
            </w:r>
          </w:p>
        </w:tc>
      </w:tr>
      <w:tr w:rsidR="000B5C74" w:rsidRPr="00DB4454" w14:paraId="7C925BBA" w14:textId="77777777" w:rsidTr="004D0EE1">
        <w:trPr>
          <w:cantSplit/>
          <w:trHeight w:val="422"/>
        </w:trPr>
        <w:tc>
          <w:tcPr>
            <w:tcW w:w="9479" w:type="dxa"/>
            <w:gridSpan w:val="2"/>
            <w:shd w:val="clear" w:color="auto" w:fill="B8B8B8" w:themeFill="background2" w:themeFillShade="E6"/>
          </w:tcPr>
          <w:p w14:paraId="1BED6041" w14:textId="6123646E" w:rsidR="000B5C74" w:rsidRPr="009C537F" w:rsidRDefault="000B5C74" w:rsidP="000B5C74">
            <w:pPr>
              <w:spacing w:before="120" w:after="120"/>
              <w:rPr>
                <w:rFonts w:ascii="Arial" w:hAnsi="Arial" w:cs="Arial"/>
                <w:b/>
                <w:bCs/>
                <w:sz w:val="18"/>
                <w:szCs w:val="18"/>
                <w:lang w:val="hu-HU"/>
              </w:rPr>
            </w:pPr>
            <w:r w:rsidRPr="009C537F">
              <w:rPr>
                <w:rFonts w:ascii="Arial" w:hAnsi="Arial" w:cs="Arial"/>
                <w:b/>
                <w:sz w:val="18"/>
                <w:szCs w:val="18"/>
                <w:lang w:val="hu-HU"/>
              </w:rPr>
              <w:t xml:space="preserve">NEM SZÁMLAVEZETETT TÁRSASHÁZAK ESETÉN </w:t>
            </w:r>
            <w:r w:rsidRPr="001F47F6">
              <w:rPr>
                <w:rFonts w:ascii="Arial" w:hAnsi="Arial" w:cs="Arial"/>
                <w:b/>
                <w:sz w:val="18"/>
                <w:szCs w:val="18"/>
                <w:lang w:val="hu-HU"/>
              </w:rPr>
              <w:t>TOVÁBBI DOKUMENTUMOK</w:t>
            </w:r>
          </w:p>
        </w:tc>
      </w:tr>
      <w:tr w:rsidR="000B5C74" w:rsidRPr="00DB4454" w14:paraId="48AEF73F" w14:textId="77777777" w:rsidTr="004D0EE1">
        <w:tc>
          <w:tcPr>
            <w:tcW w:w="993" w:type="dxa"/>
            <w:vAlign w:val="center"/>
          </w:tcPr>
          <w:p w14:paraId="2D54B671" w14:textId="7206F2D9" w:rsidR="000B5C74" w:rsidRPr="003447A5" w:rsidRDefault="000B5C74" w:rsidP="000B5C74">
            <w:pPr>
              <w:spacing w:before="60" w:after="60"/>
              <w:jc w:val="center"/>
              <w:rPr>
                <w:rFonts w:ascii="Arial" w:hAnsi="Arial" w:cs="Arial"/>
                <w:sz w:val="18"/>
                <w:szCs w:val="18"/>
                <w:lang w:val="hu-HU"/>
              </w:rPr>
            </w:pPr>
            <w:r w:rsidRPr="003447A5">
              <w:rPr>
                <w:rFonts w:ascii="Arial" w:hAnsi="Arial" w:cs="Arial"/>
                <w:sz w:val="18"/>
                <w:szCs w:val="18"/>
                <w:lang w:val="hu-HU"/>
              </w:rPr>
              <w:sym w:font="Wingdings" w:char="F0A8"/>
            </w:r>
          </w:p>
        </w:tc>
        <w:tc>
          <w:tcPr>
            <w:tcW w:w="8486" w:type="dxa"/>
          </w:tcPr>
          <w:p w14:paraId="25E7CCF7" w14:textId="6859222F" w:rsidR="000B5C74" w:rsidRPr="003447A5" w:rsidRDefault="000B5C74" w:rsidP="000B5C74">
            <w:pPr>
              <w:tabs>
                <w:tab w:val="left" w:pos="360"/>
              </w:tabs>
              <w:overflowPunct w:val="0"/>
              <w:spacing w:before="60" w:after="60"/>
              <w:jc w:val="both"/>
              <w:textAlignment w:val="baseline"/>
              <w:rPr>
                <w:rFonts w:ascii="Arial" w:hAnsi="Arial" w:cs="Arial"/>
                <w:sz w:val="18"/>
                <w:szCs w:val="18"/>
                <w:lang w:val="hu-HU"/>
              </w:rPr>
            </w:pPr>
            <w:r w:rsidRPr="003447A5">
              <w:rPr>
                <w:rFonts w:ascii="Arial" w:hAnsi="Arial" w:cs="Arial"/>
                <w:sz w:val="18"/>
                <w:szCs w:val="18"/>
                <w:lang w:val="hu-HU"/>
              </w:rPr>
              <w:t xml:space="preserve">Társasház </w:t>
            </w:r>
            <w:r w:rsidRPr="006E2BAB">
              <w:rPr>
                <w:rFonts w:ascii="Arial" w:hAnsi="Arial" w:cs="Arial"/>
                <w:b/>
                <w:bCs/>
                <w:sz w:val="18"/>
                <w:szCs w:val="18"/>
                <w:lang w:val="hu-HU"/>
              </w:rPr>
              <w:t>ALAPÍTÓ OKIRATA</w:t>
            </w:r>
            <w:r w:rsidRPr="003447A5">
              <w:rPr>
                <w:rFonts w:ascii="Arial" w:hAnsi="Arial" w:cs="Arial"/>
                <w:sz w:val="18"/>
                <w:szCs w:val="18"/>
                <w:lang w:val="hu-HU"/>
              </w:rPr>
              <w:t xml:space="preserve"> és a társasház képviseletére jogosultak személyét igazoló közgyűlési határozat</w:t>
            </w:r>
            <w:r>
              <w:rPr>
                <w:rFonts w:ascii="Arial" w:hAnsi="Arial" w:cs="Arial"/>
                <w:sz w:val="18"/>
                <w:szCs w:val="18"/>
                <w:lang w:val="hu-HU"/>
              </w:rPr>
              <w:t xml:space="preserve">. </w:t>
            </w:r>
          </w:p>
        </w:tc>
      </w:tr>
      <w:tr w:rsidR="000B5C74" w:rsidRPr="00E45E10" w14:paraId="79F4CC91" w14:textId="77777777" w:rsidTr="004D0EE1">
        <w:tc>
          <w:tcPr>
            <w:tcW w:w="993" w:type="dxa"/>
            <w:vAlign w:val="center"/>
          </w:tcPr>
          <w:p w14:paraId="5A5FBAA6" w14:textId="70892C10" w:rsidR="000B5C74" w:rsidRPr="003447A5" w:rsidRDefault="000B5C74" w:rsidP="000B5C74">
            <w:pPr>
              <w:spacing w:before="60" w:after="60"/>
              <w:jc w:val="center"/>
              <w:rPr>
                <w:rFonts w:ascii="Arial" w:hAnsi="Arial" w:cs="Arial"/>
                <w:sz w:val="18"/>
                <w:szCs w:val="18"/>
                <w:lang w:val="hu-HU"/>
              </w:rPr>
            </w:pPr>
            <w:r w:rsidRPr="003447A5">
              <w:rPr>
                <w:rFonts w:ascii="Arial" w:hAnsi="Arial" w:cs="Arial"/>
                <w:sz w:val="18"/>
                <w:szCs w:val="18"/>
                <w:lang w:val="hu-HU"/>
              </w:rPr>
              <w:sym w:font="Wingdings" w:char="F0A8"/>
            </w:r>
          </w:p>
        </w:tc>
        <w:tc>
          <w:tcPr>
            <w:tcW w:w="8486" w:type="dxa"/>
          </w:tcPr>
          <w:p w14:paraId="004FE6D5" w14:textId="7FB8E5C1" w:rsidR="000B5C74" w:rsidRDefault="000B5C74" w:rsidP="000B5C74">
            <w:pPr>
              <w:tabs>
                <w:tab w:val="left" w:pos="360"/>
              </w:tabs>
              <w:overflowPunct w:val="0"/>
              <w:spacing w:before="60" w:after="60"/>
              <w:jc w:val="both"/>
              <w:textAlignment w:val="baseline"/>
              <w:rPr>
                <w:rFonts w:ascii="Arial" w:hAnsi="Arial" w:cs="Arial"/>
                <w:sz w:val="18"/>
                <w:szCs w:val="18"/>
                <w:lang w:val="hu-HU"/>
              </w:rPr>
            </w:pPr>
            <w:r w:rsidRPr="006E2BAB">
              <w:rPr>
                <w:rFonts w:ascii="Arial" w:hAnsi="Arial" w:cs="Arial"/>
                <w:b/>
                <w:bCs/>
                <w:sz w:val="18"/>
                <w:szCs w:val="18"/>
                <w:lang w:val="hu-HU"/>
              </w:rPr>
              <w:t>SZERVEZETI ÉS MŰKÖDÉSI SZABÁLYZATA (</w:t>
            </w:r>
            <w:proofErr w:type="spellStart"/>
            <w:r w:rsidRPr="006E2BAB">
              <w:rPr>
                <w:rFonts w:ascii="Arial" w:hAnsi="Arial" w:cs="Arial"/>
                <w:b/>
                <w:bCs/>
                <w:sz w:val="18"/>
                <w:szCs w:val="18"/>
                <w:lang w:val="hu-HU"/>
              </w:rPr>
              <w:t>SzMSz</w:t>
            </w:r>
            <w:proofErr w:type="spellEnd"/>
            <w:r w:rsidRPr="006E2BAB">
              <w:rPr>
                <w:rFonts w:ascii="Arial" w:hAnsi="Arial" w:cs="Arial"/>
                <w:b/>
                <w:bCs/>
                <w:sz w:val="18"/>
                <w:szCs w:val="18"/>
                <w:lang w:val="hu-HU"/>
              </w:rPr>
              <w:t>)</w:t>
            </w:r>
            <w:r w:rsidRPr="003447A5">
              <w:rPr>
                <w:rFonts w:ascii="Arial" w:hAnsi="Arial" w:cs="Arial"/>
                <w:sz w:val="18"/>
                <w:szCs w:val="18"/>
                <w:lang w:val="hu-HU"/>
              </w:rPr>
              <w:t xml:space="preserve"> és a társasház képviseletére jogosultak személyét igazoló közgyűlési határozat</w:t>
            </w:r>
            <w:r>
              <w:rPr>
                <w:rFonts w:ascii="Arial" w:hAnsi="Arial" w:cs="Arial"/>
                <w:sz w:val="18"/>
                <w:szCs w:val="18"/>
                <w:lang w:val="hu-HU"/>
              </w:rPr>
              <w:t xml:space="preserve">. </w:t>
            </w:r>
          </w:p>
          <w:p w14:paraId="2588536A" w14:textId="145739E5" w:rsidR="000B5C74" w:rsidRPr="003447A5" w:rsidRDefault="000B5C74" w:rsidP="000B5C74">
            <w:pPr>
              <w:spacing w:before="60" w:after="60"/>
              <w:jc w:val="both"/>
              <w:rPr>
                <w:rFonts w:ascii="Arial" w:hAnsi="Arial" w:cs="Arial"/>
                <w:sz w:val="18"/>
                <w:szCs w:val="18"/>
                <w:lang w:val="hu-HU"/>
              </w:rPr>
            </w:pPr>
            <w:r>
              <w:rPr>
                <w:rFonts w:ascii="Arial" w:hAnsi="Arial" w:cs="Arial"/>
                <w:sz w:val="18"/>
                <w:szCs w:val="18"/>
                <w:lang w:val="hu-HU"/>
              </w:rPr>
              <w:t xml:space="preserve">Amennyiben az </w:t>
            </w:r>
            <w:proofErr w:type="spellStart"/>
            <w:r>
              <w:rPr>
                <w:rFonts w:ascii="Arial" w:hAnsi="Arial" w:cs="Arial"/>
                <w:sz w:val="18"/>
                <w:szCs w:val="18"/>
                <w:lang w:val="hu-HU"/>
              </w:rPr>
              <w:t>SzMSz</w:t>
            </w:r>
            <w:proofErr w:type="spellEnd"/>
            <w:r>
              <w:rPr>
                <w:rFonts w:ascii="Arial" w:hAnsi="Arial" w:cs="Arial"/>
                <w:sz w:val="18"/>
                <w:szCs w:val="18"/>
                <w:lang w:val="hu-HU"/>
              </w:rPr>
              <w:t xml:space="preserve"> nem rendelkezik arról, hogy </w:t>
            </w:r>
            <w:proofErr w:type="gramStart"/>
            <w:r>
              <w:rPr>
                <w:rFonts w:ascii="Arial" w:hAnsi="Arial" w:cs="Arial"/>
                <w:sz w:val="18"/>
                <w:szCs w:val="18"/>
                <w:lang w:val="hu-HU"/>
              </w:rPr>
              <w:t>a</w:t>
            </w:r>
            <w:proofErr w:type="gramEnd"/>
            <w:r>
              <w:rPr>
                <w:rFonts w:ascii="Arial" w:hAnsi="Arial" w:cs="Arial"/>
                <w:sz w:val="18"/>
                <w:szCs w:val="18"/>
                <w:lang w:val="hu-HU"/>
              </w:rPr>
              <w:t xml:space="preserve"> </w:t>
            </w:r>
            <w:r w:rsidRPr="00B255AD">
              <w:rPr>
                <w:rFonts w:ascii="Arial" w:hAnsi="Arial" w:cs="Arial"/>
                <w:sz w:val="18"/>
                <w:szCs w:val="18"/>
                <w:lang w:val="hu-HU"/>
              </w:rPr>
              <w:t xml:space="preserve">hogy a közös képviselő közgyűlési / taggyűlési határozat nélkül kezdeményezheti a hátralékos tulajdonostárs külön tulajdonjogának és a hozzá tartozó közös tulajdoni hányadának jelzálogjoggal történő megterhelését, akkor </w:t>
            </w:r>
            <w:r>
              <w:rPr>
                <w:rFonts w:ascii="Arial" w:hAnsi="Arial" w:cs="Arial"/>
                <w:sz w:val="18"/>
                <w:szCs w:val="18"/>
                <w:lang w:val="hu-HU"/>
              </w:rPr>
              <w:t>erről</w:t>
            </w:r>
            <w:r w:rsidRPr="00B255AD">
              <w:rPr>
                <w:rFonts w:ascii="Arial" w:hAnsi="Arial" w:cs="Arial"/>
                <w:sz w:val="18"/>
                <w:szCs w:val="18"/>
                <w:lang w:val="hu-HU"/>
              </w:rPr>
              <w:t xml:space="preserve"> érvényes és hatályos</w:t>
            </w:r>
            <w:r>
              <w:rPr>
                <w:rFonts w:ascii="Arial" w:hAnsi="Arial" w:cs="Arial"/>
                <w:sz w:val="18"/>
                <w:szCs w:val="18"/>
                <w:lang w:val="hu-HU"/>
              </w:rPr>
              <w:t xml:space="preserve"> közgyűlési határozat is szükséges (a beruházásról és hitelfelvételről szóló közgyűlési döntés része is lehet)</w:t>
            </w:r>
            <w:r w:rsidRPr="00B255AD">
              <w:rPr>
                <w:rFonts w:ascii="Arial" w:hAnsi="Arial" w:cs="Arial"/>
                <w:sz w:val="18"/>
                <w:szCs w:val="18"/>
                <w:lang w:val="hu-HU"/>
              </w:rPr>
              <w:t>.</w:t>
            </w:r>
          </w:p>
        </w:tc>
      </w:tr>
      <w:tr w:rsidR="000B5C74" w:rsidRPr="00DB4454" w14:paraId="7275396C" w14:textId="77777777" w:rsidTr="004D0EE1">
        <w:tc>
          <w:tcPr>
            <w:tcW w:w="993" w:type="dxa"/>
            <w:tcBorders>
              <w:bottom w:val="single" w:sz="2" w:space="0" w:color="auto"/>
            </w:tcBorders>
            <w:vAlign w:val="center"/>
          </w:tcPr>
          <w:p w14:paraId="360039E0" w14:textId="77777777" w:rsidR="000B5C74" w:rsidRPr="003447A5" w:rsidRDefault="000B5C74" w:rsidP="000B5C74">
            <w:pPr>
              <w:spacing w:before="60" w:after="60"/>
              <w:jc w:val="center"/>
              <w:rPr>
                <w:rFonts w:ascii="Arial" w:hAnsi="Arial" w:cs="Arial"/>
                <w:sz w:val="18"/>
                <w:szCs w:val="18"/>
                <w:lang w:val="hu-HU"/>
              </w:rPr>
            </w:pPr>
            <w:r w:rsidRPr="003447A5">
              <w:rPr>
                <w:rFonts w:ascii="Arial" w:hAnsi="Arial" w:cs="Arial"/>
                <w:sz w:val="18"/>
                <w:szCs w:val="18"/>
                <w:lang w:val="hu-HU"/>
              </w:rPr>
              <w:sym w:font="Wingdings" w:char="F0A8"/>
            </w:r>
          </w:p>
        </w:tc>
        <w:tc>
          <w:tcPr>
            <w:tcW w:w="8486" w:type="dxa"/>
            <w:tcBorders>
              <w:bottom w:val="single" w:sz="2" w:space="0" w:color="auto"/>
            </w:tcBorders>
          </w:tcPr>
          <w:p w14:paraId="41B90803" w14:textId="0FBB85BB" w:rsidR="000B5C74" w:rsidRPr="003447A5" w:rsidRDefault="000B5C74" w:rsidP="000B5C74">
            <w:pPr>
              <w:tabs>
                <w:tab w:val="left" w:pos="360"/>
              </w:tabs>
              <w:overflowPunct w:val="0"/>
              <w:spacing w:before="60" w:after="60"/>
              <w:jc w:val="both"/>
              <w:textAlignment w:val="baseline"/>
              <w:rPr>
                <w:rFonts w:ascii="Arial" w:hAnsi="Arial" w:cs="Arial"/>
                <w:sz w:val="18"/>
                <w:szCs w:val="18"/>
                <w:lang w:val="hu-HU"/>
              </w:rPr>
            </w:pPr>
            <w:r w:rsidRPr="003447A5">
              <w:rPr>
                <w:rFonts w:ascii="Arial" w:hAnsi="Arial" w:cs="Arial"/>
                <w:sz w:val="18"/>
                <w:szCs w:val="18"/>
                <w:lang w:val="hu-HU"/>
              </w:rPr>
              <w:t xml:space="preserve">a társasház </w:t>
            </w:r>
            <w:r w:rsidRPr="008D30DE">
              <w:rPr>
                <w:rFonts w:ascii="Arial" w:hAnsi="Arial" w:cs="Arial"/>
                <w:b/>
                <w:bCs/>
                <w:sz w:val="18"/>
                <w:szCs w:val="18"/>
                <w:lang w:val="hu-HU"/>
              </w:rPr>
              <w:t>KÉPVISELETRE JOGOSULT SZEMÉLYÉT IGAZOLÓ KÖZGYŰLÉSI HATÁROZAT</w:t>
            </w:r>
            <w:r>
              <w:rPr>
                <w:rFonts w:ascii="Arial" w:hAnsi="Arial" w:cs="Arial"/>
                <w:sz w:val="18"/>
                <w:szCs w:val="18"/>
                <w:lang w:val="hu-HU"/>
              </w:rPr>
              <w:t xml:space="preserve"> </w:t>
            </w:r>
          </w:p>
        </w:tc>
      </w:tr>
      <w:tr w:rsidR="000B5C74" w:rsidRPr="00DB4454" w14:paraId="220B4B7F" w14:textId="77777777" w:rsidTr="004D0EE1">
        <w:tc>
          <w:tcPr>
            <w:tcW w:w="993" w:type="dxa"/>
            <w:vAlign w:val="center"/>
          </w:tcPr>
          <w:p w14:paraId="094F94ED" w14:textId="77777777" w:rsidR="000B5C74" w:rsidRPr="003447A5" w:rsidRDefault="000B5C74" w:rsidP="000B5C74">
            <w:pPr>
              <w:spacing w:before="60" w:after="60"/>
              <w:jc w:val="center"/>
              <w:rPr>
                <w:rFonts w:ascii="Arial" w:hAnsi="Arial" w:cs="Arial"/>
                <w:sz w:val="18"/>
                <w:szCs w:val="18"/>
                <w:lang w:val="hu-HU"/>
              </w:rPr>
            </w:pPr>
            <w:r w:rsidRPr="00C800B8">
              <w:rPr>
                <w:rFonts w:ascii="Arial" w:hAnsi="Arial" w:cs="Arial"/>
                <w:sz w:val="18"/>
                <w:szCs w:val="18"/>
                <w:lang w:val="hu-HU"/>
              </w:rPr>
              <w:lastRenderedPageBreak/>
              <w:sym w:font="Wingdings" w:char="F0A8"/>
            </w:r>
          </w:p>
        </w:tc>
        <w:tc>
          <w:tcPr>
            <w:tcW w:w="8486" w:type="dxa"/>
          </w:tcPr>
          <w:p w14:paraId="4D110C22" w14:textId="77777777" w:rsidR="000B5C74" w:rsidRPr="000C1607" w:rsidRDefault="000B5C74" w:rsidP="000B5C74">
            <w:pPr>
              <w:spacing w:before="60" w:after="60"/>
              <w:jc w:val="both"/>
              <w:rPr>
                <w:rFonts w:ascii="Arial" w:hAnsi="Arial" w:cs="Arial"/>
                <w:b/>
                <w:sz w:val="18"/>
                <w:szCs w:val="18"/>
                <w:lang w:val="hu-HU"/>
              </w:rPr>
            </w:pPr>
            <w:r>
              <w:rPr>
                <w:rFonts w:ascii="Arial" w:hAnsi="Arial" w:cs="Arial"/>
                <w:sz w:val="18"/>
                <w:szCs w:val="18"/>
                <w:lang w:val="hu-HU"/>
              </w:rPr>
              <w:t xml:space="preserve">Aktuális pénzeszköz egyenleg igazolásaként </w:t>
            </w:r>
            <w:r>
              <w:rPr>
                <w:rFonts w:ascii="Arial" w:hAnsi="Arial" w:cs="Arial"/>
                <w:b/>
                <w:bCs/>
                <w:sz w:val="18"/>
                <w:szCs w:val="18"/>
                <w:lang w:val="hu-HU"/>
              </w:rPr>
              <w:t>BANKI IGAZOLÁS</w:t>
            </w:r>
            <w:r w:rsidRPr="00443193">
              <w:rPr>
                <w:rFonts w:ascii="Arial" w:hAnsi="Arial" w:cs="Arial"/>
                <w:sz w:val="18"/>
                <w:szCs w:val="18"/>
                <w:lang w:val="hu-HU"/>
              </w:rPr>
              <w:t xml:space="preserve"> vagy az </w:t>
            </w:r>
            <w:r w:rsidRPr="00DE1C89">
              <w:rPr>
                <w:rFonts w:ascii="Arial" w:hAnsi="Arial" w:cs="Arial"/>
                <w:b/>
                <w:bCs/>
                <w:sz w:val="18"/>
                <w:szCs w:val="18"/>
                <w:lang w:val="hu-HU"/>
              </w:rPr>
              <w:t>UTOLSÓ HAVI BANKSZÁMLAKIVONAT</w:t>
            </w:r>
            <w:r>
              <w:rPr>
                <w:rFonts w:ascii="Arial" w:hAnsi="Arial" w:cs="Arial"/>
                <w:sz w:val="18"/>
                <w:szCs w:val="18"/>
                <w:lang w:val="hu-HU"/>
              </w:rPr>
              <w:t xml:space="preserve"> az üzemeltetési, a felújítási és a lekötött betét számláiról. Az igazolásnak/kivonatoknak egységesen a befogadás dátumát megelőző hónap utolsó napjára kell szólni.</w:t>
            </w:r>
          </w:p>
        </w:tc>
      </w:tr>
      <w:tr w:rsidR="000B5C74" w:rsidRPr="00DB4454" w14:paraId="1D23C343" w14:textId="77777777" w:rsidTr="004D0EE1">
        <w:tc>
          <w:tcPr>
            <w:tcW w:w="993" w:type="dxa"/>
            <w:vAlign w:val="center"/>
          </w:tcPr>
          <w:p w14:paraId="265C0421" w14:textId="77777777" w:rsidR="000B5C74" w:rsidRPr="003447A5" w:rsidRDefault="000B5C74" w:rsidP="000B5C74">
            <w:pPr>
              <w:spacing w:before="60" w:after="60"/>
              <w:jc w:val="center"/>
              <w:rPr>
                <w:rFonts w:ascii="Arial" w:hAnsi="Arial" w:cs="Arial"/>
                <w:sz w:val="18"/>
                <w:szCs w:val="18"/>
                <w:lang w:val="hu-HU"/>
              </w:rPr>
            </w:pPr>
            <w:r w:rsidRPr="003447A5">
              <w:rPr>
                <w:rFonts w:ascii="Arial" w:hAnsi="Arial" w:cs="Arial"/>
                <w:sz w:val="18"/>
                <w:szCs w:val="18"/>
                <w:lang w:val="hu-HU"/>
              </w:rPr>
              <w:sym w:font="Wingdings" w:char="F0A8"/>
            </w:r>
          </w:p>
        </w:tc>
        <w:tc>
          <w:tcPr>
            <w:tcW w:w="8486" w:type="dxa"/>
          </w:tcPr>
          <w:p w14:paraId="2CB91676" w14:textId="77777777" w:rsidR="000B5C74" w:rsidRDefault="000B5C74" w:rsidP="000B5C74">
            <w:pPr>
              <w:spacing w:before="60" w:after="60"/>
              <w:jc w:val="both"/>
              <w:rPr>
                <w:rFonts w:ascii="Arial" w:hAnsi="Arial" w:cs="Arial"/>
                <w:sz w:val="18"/>
                <w:szCs w:val="18"/>
                <w:lang w:val="hu-HU"/>
              </w:rPr>
            </w:pPr>
            <w:r>
              <w:rPr>
                <w:rFonts w:ascii="Arial" w:hAnsi="Arial" w:cs="Arial"/>
                <w:sz w:val="18"/>
                <w:szCs w:val="18"/>
                <w:lang w:val="hu-HU"/>
              </w:rPr>
              <w:t xml:space="preserve">2 hónapnál nem régebbi </w:t>
            </w:r>
            <w:r w:rsidRPr="00DE1C89">
              <w:rPr>
                <w:rFonts w:ascii="Arial" w:hAnsi="Arial" w:cs="Arial"/>
                <w:b/>
                <w:bCs/>
                <w:sz w:val="18"/>
                <w:szCs w:val="18"/>
                <w:lang w:val="hu-HU"/>
              </w:rPr>
              <w:t>BANKINFORMÁCIÓ</w:t>
            </w:r>
            <w:r w:rsidRPr="00443193">
              <w:rPr>
                <w:rFonts w:ascii="Arial" w:hAnsi="Arial" w:cs="Arial"/>
                <w:sz w:val="18"/>
                <w:szCs w:val="18"/>
                <w:lang w:val="hu-HU"/>
              </w:rPr>
              <w:t xml:space="preserve"> a számlavezető hitelintézet</w:t>
            </w:r>
            <w:r>
              <w:rPr>
                <w:rFonts w:ascii="Arial" w:hAnsi="Arial" w:cs="Arial"/>
                <w:sz w:val="18"/>
                <w:szCs w:val="18"/>
                <w:lang w:val="hu-HU"/>
              </w:rPr>
              <w:t>(</w:t>
            </w:r>
            <w:proofErr w:type="spellStart"/>
            <w:r>
              <w:rPr>
                <w:rFonts w:ascii="Arial" w:hAnsi="Arial" w:cs="Arial"/>
                <w:sz w:val="18"/>
                <w:szCs w:val="18"/>
                <w:lang w:val="hu-HU"/>
              </w:rPr>
              <w:t>ek</w:t>
            </w:r>
            <w:proofErr w:type="spellEnd"/>
            <w:r>
              <w:rPr>
                <w:rFonts w:ascii="Arial" w:hAnsi="Arial" w:cs="Arial"/>
                <w:sz w:val="18"/>
                <w:szCs w:val="18"/>
                <w:lang w:val="hu-HU"/>
              </w:rPr>
              <w:t>)</w:t>
            </w:r>
            <w:proofErr w:type="spellStart"/>
            <w:r w:rsidRPr="00443193">
              <w:rPr>
                <w:rFonts w:ascii="Arial" w:hAnsi="Arial" w:cs="Arial"/>
                <w:sz w:val="18"/>
                <w:szCs w:val="18"/>
                <w:lang w:val="hu-HU"/>
              </w:rPr>
              <w:t>től</w:t>
            </w:r>
            <w:proofErr w:type="spellEnd"/>
            <w:r w:rsidRPr="00443193">
              <w:rPr>
                <w:rFonts w:ascii="Arial" w:hAnsi="Arial" w:cs="Arial"/>
                <w:sz w:val="18"/>
                <w:szCs w:val="18"/>
                <w:lang w:val="hu-HU"/>
              </w:rPr>
              <w:t xml:space="preserve"> arra vonatkozóan,</w:t>
            </w:r>
          </w:p>
          <w:p w14:paraId="2C45BD75" w14:textId="77777777" w:rsidR="000B5C74" w:rsidRDefault="000B5C74" w:rsidP="000B5C74">
            <w:pPr>
              <w:pStyle w:val="Listaszerbekezds"/>
              <w:numPr>
                <w:ilvl w:val="0"/>
                <w:numId w:val="3"/>
              </w:numPr>
              <w:spacing w:before="60" w:after="60"/>
              <w:jc w:val="both"/>
              <w:rPr>
                <w:rFonts w:ascii="Arial" w:hAnsi="Arial" w:cs="Arial"/>
                <w:sz w:val="18"/>
                <w:szCs w:val="18"/>
                <w:lang w:val="hu-HU"/>
              </w:rPr>
            </w:pPr>
            <w:r w:rsidRPr="00EB6710">
              <w:rPr>
                <w:rFonts w:ascii="Arial" w:hAnsi="Arial" w:cs="Arial"/>
                <w:sz w:val="18"/>
                <w:szCs w:val="18"/>
                <w:lang w:val="hu-HU"/>
              </w:rPr>
              <w:t>nincs és nem is volt korábban lejárt, ill. minősített kötelezettsége,</w:t>
            </w:r>
          </w:p>
          <w:p w14:paraId="33173A49" w14:textId="0A81EAE7" w:rsidR="000B5C74" w:rsidRPr="00EB6710" w:rsidRDefault="000B5C74" w:rsidP="000B5C74">
            <w:pPr>
              <w:pStyle w:val="Listaszerbekezds"/>
              <w:numPr>
                <w:ilvl w:val="0"/>
                <w:numId w:val="3"/>
              </w:numPr>
              <w:spacing w:before="60" w:after="60"/>
              <w:jc w:val="both"/>
              <w:rPr>
                <w:rFonts w:ascii="Arial" w:hAnsi="Arial" w:cs="Arial"/>
                <w:sz w:val="18"/>
                <w:szCs w:val="18"/>
                <w:lang w:val="hu-HU"/>
              </w:rPr>
            </w:pPr>
            <w:r w:rsidRPr="0084086D">
              <w:rPr>
                <w:rFonts w:ascii="Arial" w:hAnsi="Arial" w:cs="Arial"/>
                <w:sz w:val="18"/>
                <w:szCs w:val="18"/>
                <w:lang w:val="hu-HU"/>
              </w:rPr>
              <w:t>továbbá van-e fennálló hitele.</w:t>
            </w:r>
          </w:p>
        </w:tc>
      </w:tr>
      <w:tr w:rsidR="000B5C74" w:rsidRPr="00DB4454" w14:paraId="172BEBBD" w14:textId="77777777" w:rsidTr="004D0EE1">
        <w:trPr>
          <w:cantSplit/>
          <w:trHeight w:val="422"/>
        </w:trPr>
        <w:tc>
          <w:tcPr>
            <w:tcW w:w="9479" w:type="dxa"/>
            <w:gridSpan w:val="2"/>
            <w:shd w:val="clear" w:color="auto" w:fill="B8B8B8" w:themeFill="background2" w:themeFillShade="E6"/>
          </w:tcPr>
          <w:p w14:paraId="0006926C" w14:textId="235EC99A" w:rsidR="000B5C74" w:rsidRPr="0084086D" w:rsidRDefault="000B5C74" w:rsidP="000B5C74">
            <w:pPr>
              <w:spacing w:before="120" w:after="120"/>
              <w:rPr>
                <w:rFonts w:ascii="Arial" w:hAnsi="Arial" w:cs="Arial"/>
                <w:b/>
                <w:bCs/>
                <w:sz w:val="18"/>
                <w:szCs w:val="18"/>
                <w:lang w:val="de-DE"/>
              </w:rPr>
            </w:pPr>
            <w:r w:rsidRPr="0084086D">
              <w:rPr>
                <w:rFonts w:ascii="Arial" w:hAnsi="Arial" w:cs="Arial"/>
                <w:b/>
                <w:sz w:val="18"/>
                <w:szCs w:val="18"/>
                <w:lang w:val="de-DE"/>
              </w:rPr>
              <w:t xml:space="preserve">FUNDAMENTÁVAL KOMBINÁLT HITEL ESETÉN </w:t>
            </w:r>
            <w:r w:rsidRPr="001F47F6">
              <w:rPr>
                <w:rFonts w:ascii="Arial" w:hAnsi="Arial" w:cs="Arial"/>
                <w:b/>
                <w:sz w:val="18"/>
                <w:szCs w:val="18"/>
                <w:lang w:val="hu-HU"/>
              </w:rPr>
              <w:t>TOVÁBBI DOKUMENTUMOK</w:t>
            </w:r>
          </w:p>
        </w:tc>
      </w:tr>
      <w:tr w:rsidR="000B5C74" w:rsidRPr="00DB4454" w14:paraId="1424D8F4" w14:textId="77777777" w:rsidTr="004D0EE1">
        <w:tc>
          <w:tcPr>
            <w:tcW w:w="993" w:type="dxa"/>
            <w:vAlign w:val="center"/>
          </w:tcPr>
          <w:p w14:paraId="0AFF757A" w14:textId="77777777" w:rsidR="000B5C74" w:rsidRPr="00C96109" w:rsidRDefault="000B5C74" w:rsidP="000B5C74">
            <w:pPr>
              <w:spacing w:before="60" w:after="60"/>
              <w:jc w:val="center"/>
              <w:rPr>
                <w:rFonts w:ascii="Arial" w:hAnsi="Arial" w:cs="Arial"/>
                <w:sz w:val="18"/>
                <w:szCs w:val="18"/>
                <w:lang w:val="hu-HU"/>
              </w:rPr>
            </w:pPr>
            <w:r w:rsidRPr="00C96109">
              <w:rPr>
                <w:rFonts w:ascii="Arial" w:hAnsi="Arial" w:cs="Arial"/>
                <w:sz w:val="18"/>
                <w:szCs w:val="18"/>
                <w:lang w:val="hu-HU"/>
              </w:rPr>
              <w:sym w:font="Wingdings" w:char="F0A8"/>
            </w:r>
          </w:p>
        </w:tc>
        <w:tc>
          <w:tcPr>
            <w:tcW w:w="8486" w:type="dxa"/>
          </w:tcPr>
          <w:p w14:paraId="054A72DA" w14:textId="77777777" w:rsidR="000B5C74" w:rsidRPr="00C96109" w:rsidRDefault="000B5C74" w:rsidP="000B5C74">
            <w:pPr>
              <w:pStyle w:val="Cmsor3"/>
              <w:spacing w:before="60" w:after="60"/>
              <w:jc w:val="both"/>
              <w:rPr>
                <w:rFonts w:ascii="Arial" w:hAnsi="Arial" w:cs="Arial"/>
                <w:b w:val="0"/>
                <w:bCs w:val="0"/>
                <w:i/>
                <w:iCs/>
                <w:sz w:val="18"/>
                <w:szCs w:val="18"/>
                <w:lang w:val="hu-HU"/>
              </w:rPr>
            </w:pPr>
            <w:r w:rsidRPr="00C96109">
              <w:rPr>
                <w:rFonts w:ascii="Arial" w:hAnsi="Arial" w:cs="Arial"/>
                <w:b w:val="0"/>
                <w:bCs w:val="0"/>
                <w:sz w:val="18"/>
                <w:szCs w:val="18"/>
                <w:lang w:val="hu-HU"/>
              </w:rPr>
              <w:t xml:space="preserve">Az NAV által érkeztetett adószámigénylési nyomtatvány bemutatása (Ha még nincs adószáma és a </w:t>
            </w:r>
            <w:proofErr w:type="spellStart"/>
            <w:r w:rsidRPr="00C96109">
              <w:rPr>
                <w:rFonts w:ascii="Arial" w:hAnsi="Arial" w:cs="Arial"/>
                <w:b w:val="0"/>
                <w:bCs w:val="0"/>
                <w:sz w:val="18"/>
                <w:szCs w:val="18"/>
                <w:lang w:val="hu-HU"/>
              </w:rPr>
              <w:t>Fundamenta</w:t>
            </w:r>
            <w:proofErr w:type="spellEnd"/>
            <w:r w:rsidRPr="00C96109">
              <w:rPr>
                <w:rFonts w:ascii="Arial" w:hAnsi="Arial" w:cs="Arial"/>
                <w:b w:val="0"/>
                <w:bCs w:val="0"/>
                <w:sz w:val="18"/>
                <w:szCs w:val="18"/>
                <w:lang w:val="hu-HU"/>
              </w:rPr>
              <w:t xml:space="preserve"> megtakarítás vagy kamattámogatás miatt kell igényelnie)</w:t>
            </w:r>
          </w:p>
        </w:tc>
      </w:tr>
      <w:tr w:rsidR="000B5C74" w:rsidRPr="00DB4454" w14:paraId="59F296FE" w14:textId="77777777" w:rsidTr="004D0EE1">
        <w:tc>
          <w:tcPr>
            <w:tcW w:w="993" w:type="dxa"/>
            <w:tcBorders>
              <w:top w:val="single" w:sz="4" w:space="0" w:color="auto"/>
              <w:left w:val="single" w:sz="4" w:space="0" w:color="auto"/>
              <w:bottom w:val="single" w:sz="4" w:space="0" w:color="auto"/>
              <w:right w:val="single" w:sz="4" w:space="0" w:color="auto"/>
            </w:tcBorders>
            <w:vAlign w:val="center"/>
          </w:tcPr>
          <w:p w14:paraId="64A3BC0F" w14:textId="77777777" w:rsidR="000B5C74" w:rsidRPr="003447A5" w:rsidRDefault="000B5C74" w:rsidP="000B5C74">
            <w:pPr>
              <w:spacing w:before="60" w:after="60"/>
              <w:jc w:val="center"/>
              <w:rPr>
                <w:rFonts w:ascii="Arial" w:hAnsi="Arial" w:cs="Arial"/>
                <w:sz w:val="18"/>
                <w:szCs w:val="18"/>
                <w:lang w:val="hu-HU"/>
              </w:rPr>
            </w:pPr>
            <w:r w:rsidRPr="00C800B8">
              <w:rPr>
                <w:rFonts w:ascii="Arial" w:hAnsi="Arial" w:cs="Arial"/>
                <w:sz w:val="18"/>
                <w:szCs w:val="18"/>
                <w:lang w:val="hu-HU"/>
              </w:rPr>
              <w:sym w:font="Wingdings" w:char="F0A8"/>
            </w:r>
          </w:p>
        </w:tc>
        <w:tc>
          <w:tcPr>
            <w:tcW w:w="8486" w:type="dxa"/>
            <w:tcBorders>
              <w:top w:val="single" w:sz="4" w:space="0" w:color="auto"/>
              <w:left w:val="single" w:sz="4" w:space="0" w:color="auto"/>
              <w:bottom w:val="single" w:sz="4" w:space="0" w:color="auto"/>
              <w:right w:val="single" w:sz="4" w:space="0" w:color="auto"/>
            </w:tcBorders>
          </w:tcPr>
          <w:p w14:paraId="787274AA" w14:textId="4D7E4E05" w:rsidR="000B5C74" w:rsidRPr="00443193" w:rsidRDefault="000B5C74" w:rsidP="000B5C74">
            <w:pPr>
              <w:spacing w:before="60" w:after="60"/>
              <w:jc w:val="both"/>
              <w:rPr>
                <w:rFonts w:ascii="Arial" w:hAnsi="Arial" w:cs="Arial"/>
                <w:sz w:val="18"/>
                <w:szCs w:val="18"/>
                <w:lang w:val="hu-HU"/>
              </w:rPr>
            </w:pPr>
            <w:proofErr w:type="spellStart"/>
            <w:r w:rsidRPr="00C800B8">
              <w:rPr>
                <w:rFonts w:ascii="Arial" w:hAnsi="Arial" w:cs="Arial"/>
                <w:sz w:val="18"/>
                <w:szCs w:val="18"/>
                <w:lang w:val="hu-HU"/>
              </w:rPr>
              <w:t>Fundamenta</w:t>
            </w:r>
            <w:proofErr w:type="spellEnd"/>
            <w:r w:rsidRPr="00C800B8">
              <w:rPr>
                <w:rFonts w:ascii="Arial" w:hAnsi="Arial" w:cs="Arial"/>
                <w:sz w:val="18"/>
                <w:szCs w:val="18"/>
                <w:lang w:val="hu-HU"/>
              </w:rPr>
              <w:t xml:space="preserve"> Lakáskassza Lakás-takarékpénztári ajánlat ill. szerződés másolatai</w:t>
            </w:r>
            <w:r>
              <w:rPr>
                <w:rFonts w:ascii="Arial" w:hAnsi="Arial" w:cs="Arial"/>
                <w:sz w:val="18"/>
                <w:szCs w:val="18"/>
                <w:lang w:val="hu-HU"/>
              </w:rPr>
              <w:t xml:space="preserve"> (futamidő alatt történt módosítás esetén a módosításról szóló ajánlat ill. szerződés másolatai is)</w:t>
            </w:r>
          </w:p>
        </w:tc>
      </w:tr>
      <w:tr w:rsidR="000B5C74" w:rsidRPr="00DB4454" w14:paraId="06E83255" w14:textId="77777777" w:rsidTr="004D0EE1">
        <w:tc>
          <w:tcPr>
            <w:tcW w:w="993" w:type="dxa"/>
            <w:tcBorders>
              <w:top w:val="single" w:sz="4" w:space="0" w:color="auto"/>
              <w:left w:val="single" w:sz="4" w:space="0" w:color="auto"/>
              <w:bottom w:val="single" w:sz="4" w:space="0" w:color="auto"/>
              <w:right w:val="single" w:sz="4" w:space="0" w:color="auto"/>
            </w:tcBorders>
            <w:vAlign w:val="center"/>
          </w:tcPr>
          <w:p w14:paraId="4A976437" w14:textId="77777777" w:rsidR="000B5C74" w:rsidRPr="003447A5" w:rsidRDefault="000B5C74" w:rsidP="000B5C74">
            <w:pPr>
              <w:spacing w:before="60" w:after="60"/>
              <w:jc w:val="center"/>
              <w:rPr>
                <w:rFonts w:ascii="Arial" w:hAnsi="Arial" w:cs="Arial"/>
                <w:sz w:val="18"/>
                <w:szCs w:val="18"/>
                <w:lang w:val="hu-HU"/>
              </w:rPr>
            </w:pPr>
            <w:r w:rsidRPr="00C800B8">
              <w:rPr>
                <w:rFonts w:ascii="Arial" w:hAnsi="Arial" w:cs="Arial"/>
                <w:sz w:val="18"/>
                <w:szCs w:val="18"/>
                <w:lang w:val="hu-HU"/>
              </w:rPr>
              <w:sym w:font="Wingdings" w:char="F0A8"/>
            </w:r>
          </w:p>
        </w:tc>
        <w:tc>
          <w:tcPr>
            <w:tcW w:w="8486" w:type="dxa"/>
            <w:tcBorders>
              <w:top w:val="single" w:sz="4" w:space="0" w:color="auto"/>
              <w:left w:val="single" w:sz="4" w:space="0" w:color="auto"/>
              <w:bottom w:val="single" w:sz="4" w:space="0" w:color="auto"/>
              <w:right w:val="single" w:sz="4" w:space="0" w:color="auto"/>
            </w:tcBorders>
          </w:tcPr>
          <w:p w14:paraId="2CEC78EF" w14:textId="77777777" w:rsidR="000B5C74" w:rsidRPr="00443193" w:rsidRDefault="000B5C74" w:rsidP="000B5C74">
            <w:pPr>
              <w:spacing w:before="60" w:after="60"/>
              <w:jc w:val="both"/>
              <w:rPr>
                <w:rFonts w:ascii="Arial" w:hAnsi="Arial" w:cs="Arial"/>
                <w:sz w:val="18"/>
                <w:szCs w:val="18"/>
                <w:lang w:val="hu-HU"/>
              </w:rPr>
            </w:pPr>
            <w:r w:rsidRPr="00EC3078">
              <w:rPr>
                <w:rFonts w:ascii="Arial" w:hAnsi="Arial" w:cs="Arial"/>
                <w:sz w:val="18"/>
                <w:szCs w:val="18"/>
                <w:lang w:val="hu-HU"/>
              </w:rPr>
              <w:t xml:space="preserve">Meglévő </w:t>
            </w:r>
            <w:proofErr w:type="spellStart"/>
            <w:r w:rsidRPr="00EC3078">
              <w:rPr>
                <w:rFonts w:ascii="Arial" w:hAnsi="Arial" w:cs="Arial"/>
                <w:sz w:val="18"/>
                <w:szCs w:val="18"/>
                <w:lang w:val="hu-HU"/>
              </w:rPr>
              <w:t>Fundamenta</w:t>
            </w:r>
            <w:proofErr w:type="spellEnd"/>
            <w:r w:rsidRPr="00EC3078">
              <w:rPr>
                <w:rFonts w:ascii="Arial" w:hAnsi="Arial" w:cs="Arial"/>
                <w:sz w:val="18"/>
                <w:szCs w:val="18"/>
                <w:lang w:val="hu-HU"/>
              </w:rPr>
              <w:t xml:space="preserve"> szerződés bevonás esetén </w:t>
            </w:r>
            <w:r w:rsidRPr="00C96109">
              <w:rPr>
                <w:rFonts w:ascii="Arial" w:hAnsi="Arial" w:cs="Arial"/>
                <w:b/>
                <w:bCs/>
                <w:sz w:val="18"/>
                <w:szCs w:val="18"/>
                <w:lang w:val="hu-HU"/>
              </w:rPr>
              <w:t>FUNDAMENTA IGAZOLÁS</w:t>
            </w:r>
            <w:r w:rsidRPr="00E64C0D">
              <w:rPr>
                <w:rFonts w:ascii="Arial" w:hAnsi="Arial" w:cs="Arial"/>
                <w:sz w:val="18"/>
                <w:szCs w:val="18"/>
                <w:lang w:val="hu-HU"/>
              </w:rPr>
              <w:t xml:space="preserve"> (akár </w:t>
            </w:r>
            <w:proofErr w:type="spellStart"/>
            <w:r w:rsidRPr="00E64C0D">
              <w:rPr>
                <w:rFonts w:ascii="Arial" w:hAnsi="Arial" w:cs="Arial"/>
                <w:sz w:val="18"/>
                <w:szCs w:val="18"/>
                <w:lang w:val="hu-HU"/>
              </w:rPr>
              <w:t>excel</w:t>
            </w:r>
            <w:proofErr w:type="spellEnd"/>
            <w:r w:rsidRPr="00E64C0D">
              <w:rPr>
                <w:rFonts w:ascii="Arial" w:hAnsi="Arial" w:cs="Arial"/>
                <w:sz w:val="18"/>
                <w:szCs w:val="18"/>
                <w:lang w:val="hu-HU"/>
              </w:rPr>
              <w:t xml:space="preserve"> formátumban is a FULA-</w:t>
            </w:r>
            <w:proofErr w:type="spellStart"/>
            <w:r w:rsidRPr="00E64C0D">
              <w:rPr>
                <w:rFonts w:ascii="Arial" w:hAnsi="Arial" w:cs="Arial"/>
                <w:sz w:val="18"/>
                <w:szCs w:val="18"/>
                <w:lang w:val="hu-HU"/>
              </w:rPr>
              <w:t>tól</w:t>
            </w:r>
            <w:proofErr w:type="spellEnd"/>
            <w:r w:rsidRPr="00E64C0D">
              <w:rPr>
                <w:rFonts w:ascii="Arial" w:hAnsi="Arial" w:cs="Arial"/>
                <w:sz w:val="18"/>
                <w:szCs w:val="18"/>
                <w:lang w:val="hu-HU"/>
              </w:rPr>
              <w:t xml:space="preserve">), ami tartalmazza a megtakarítás aktuális egyenlegét, a megtakarítás kezdő időpontját, a várható kiutalás dátumát, illetve, hogy van-e hátraléka a háznak. </w:t>
            </w:r>
          </w:p>
        </w:tc>
      </w:tr>
      <w:tr w:rsidR="000B5C74" w:rsidRPr="00DB4454" w14:paraId="07ED0CB9" w14:textId="77777777" w:rsidTr="004D0EE1">
        <w:tc>
          <w:tcPr>
            <w:tcW w:w="993" w:type="dxa"/>
            <w:tcBorders>
              <w:top w:val="single" w:sz="4" w:space="0" w:color="auto"/>
              <w:left w:val="single" w:sz="4" w:space="0" w:color="auto"/>
              <w:bottom w:val="single" w:sz="4" w:space="0" w:color="auto"/>
              <w:right w:val="single" w:sz="4" w:space="0" w:color="auto"/>
            </w:tcBorders>
            <w:vAlign w:val="center"/>
          </w:tcPr>
          <w:p w14:paraId="14DFA1A0" w14:textId="77777777" w:rsidR="000B5C74" w:rsidRPr="003447A5" w:rsidRDefault="000B5C74" w:rsidP="000B5C74">
            <w:pPr>
              <w:spacing w:before="60" w:after="60"/>
              <w:jc w:val="center"/>
              <w:rPr>
                <w:rFonts w:ascii="Arial" w:hAnsi="Arial" w:cs="Arial"/>
                <w:sz w:val="18"/>
                <w:szCs w:val="18"/>
                <w:lang w:val="hu-HU"/>
              </w:rPr>
            </w:pPr>
            <w:r w:rsidRPr="00C800B8">
              <w:rPr>
                <w:rFonts w:ascii="Arial" w:hAnsi="Arial" w:cs="Arial"/>
                <w:sz w:val="18"/>
                <w:szCs w:val="18"/>
                <w:lang w:val="hu-HU"/>
              </w:rPr>
              <w:sym w:font="Wingdings" w:char="F0A8"/>
            </w:r>
          </w:p>
        </w:tc>
        <w:tc>
          <w:tcPr>
            <w:tcW w:w="8486" w:type="dxa"/>
            <w:tcBorders>
              <w:top w:val="single" w:sz="4" w:space="0" w:color="auto"/>
              <w:left w:val="single" w:sz="4" w:space="0" w:color="auto"/>
              <w:bottom w:val="single" w:sz="4" w:space="0" w:color="auto"/>
              <w:right w:val="single" w:sz="4" w:space="0" w:color="auto"/>
            </w:tcBorders>
          </w:tcPr>
          <w:p w14:paraId="62483A2F" w14:textId="3FDB1731" w:rsidR="000B5C74" w:rsidRPr="003447A5" w:rsidRDefault="000B5C74" w:rsidP="000B5C74">
            <w:pPr>
              <w:spacing w:before="60" w:after="60"/>
              <w:jc w:val="both"/>
              <w:rPr>
                <w:rFonts w:ascii="Arial" w:hAnsi="Arial" w:cs="Arial"/>
                <w:sz w:val="18"/>
                <w:szCs w:val="18"/>
                <w:lang w:val="hu-HU"/>
              </w:rPr>
            </w:pPr>
            <w:proofErr w:type="spellStart"/>
            <w:r w:rsidRPr="0043595B">
              <w:rPr>
                <w:rFonts w:ascii="Arial" w:hAnsi="Arial" w:cs="Arial"/>
                <w:sz w:val="18"/>
                <w:szCs w:val="18"/>
                <w:lang w:val="hu-HU"/>
              </w:rPr>
              <w:t>Fundamenta</w:t>
            </w:r>
            <w:proofErr w:type="spellEnd"/>
            <w:r w:rsidRPr="0043595B">
              <w:rPr>
                <w:rFonts w:ascii="Arial" w:hAnsi="Arial" w:cs="Arial"/>
                <w:sz w:val="18"/>
                <w:szCs w:val="18"/>
                <w:lang w:val="hu-HU"/>
              </w:rPr>
              <w:t xml:space="preserve"> Lakáskassza Lakás-takarékpénztár felé aláírt Nyilatkozat</w:t>
            </w:r>
          </w:p>
        </w:tc>
      </w:tr>
    </w:tbl>
    <w:p w14:paraId="0DEFFC68" w14:textId="09FD2D5E" w:rsidR="00882A1B" w:rsidRDefault="00882A1B" w:rsidP="004B4B7C">
      <w:pPr>
        <w:rPr>
          <w:lang w:val="hu-HU"/>
        </w:rPr>
      </w:pPr>
    </w:p>
    <w:p w14:paraId="671F4C45" w14:textId="77777777" w:rsidR="009C537F" w:rsidRDefault="009C537F">
      <w:pPr>
        <w:autoSpaceDE/>
        <w:autoSpaceDN/>
        <w:adjustRightInd/>
        <w:spacing w:after="200" w:line="276" w:lineRule="auto"/>
        <w:rPr>
          <w:rFonts w:ascii="Arial" w:hAnsi="Arial" w:cs="Arial"/>
          <w:b/>
          <w:lang w:val="hu-HU"/>
        </w:rPr>
      </w:pPr>
      <w:r>
        <w:rPr>
          <w:rFonts w:ascii="Arial" w:hAnsi="Arial" w:cs="Arial"/>
          <w:b/>
          <w:lang w:val="hu-HU"/>
        </w:rPr>
        <w:br w:type="page"/>
      </w:r>
    </w:p>
    <w:p w14:paraId="5DF9333C" w14:textId="77777777" w:rsidR="003F3E18" w:rsidRDefault="003F3E18" w:rsidP="003F3E18">
      <w:pPr>
        <w:spacing w:before="60"/>
        <w:jc w:val="center"/>
        <w:outlineLvl w:val="0"/>
        <w:rPr>
          <w:rFonts w:ascii="Arial" w:hAnsi="Arial" w:cs="Arial"/>
          <w:b/>
          <w:lang w:val="hu-HU"/>
        </w:rPr>
      </w:pPr>
      <w:r w:rsidRPr="001F47F6">
        <w:rPr>
          <w:rFonts w:ascii="Arial" w:hAnsi="Arial" w:cs="Arial"/>
          <w:b/>
          <w:lang w:val="hu-HU"/>
        </w:rPr>
        <w:lastRenderedPageBreak/>
        <w:t>HOGYAN JUTHAT AZ ÖN TÁRSASHÁZA KAMATTÁMOGATÁSHOZ?</w:t>
      </w:r>
    </w:p>
    <w:p w14:paraId="3C2F7D22" w14:textId="77777777" w:rsidR="003F3E18" w:rsidRDefault="003F3E18" w:rsidP="003F3E18">
      <w:pPr>
        <w:spacing w:before="60"/>
        <w:jc w:val="center"/>
        <w:rPr>
          <w:rFonts w:ascii="Arial" w:hAnsi="Arial" w:cs="Arial"/>
          <w:lang w:val="hu-HU"/>
        </w:rPr>
      </w:pPr>
    </w:p>
    <w:p w14:paraId="04E05041" w14:textId="77777777" w:rsidR="003F3E18" w:rsidRDefault="003F3E18" w:rsidP="003F3E18">
      <w:pPr>
        <w:spacing w:before="60"/>
        <w:jc w:val="center"/>
        <w:rPr>
          <w:rFonts w:ascii="Arial" w:hAnsi="Arial" w:cs="Arial"/>
          <w:b/>
          <w:lang w:val="hu-HU"/>
        </w:rPr>
      </w:pPr>
      <w:r w:rsidRPr="001F47F6">
        <w:rPr>
          <w:rFonts w:ascii="Arial" w:hAnsi="Arial" w:cs="Arial"/>
          <w:b/>
          <w:lang w:val="hu-HU"/>
        </w:rPr>
        <w:t>Kivonat a</w:t>
      </w:r>
      <w:r>
        <w:rPr>
          <w:rFonts w:ascii="Arial" w:hAnsi="Arial" w:cs="Arial"/>
          <w:b/>
          <w:lang w:val="hu-HU"/>
        </w:rPr>
        <w:t xml:space="preserve"> Társasházi felújítási hitelekhez igényelhető állami kamattámogatásról</w:t>
      </w:r>
    </w:p>
    <w:p w14:paraId="2C738B5B" w14:textId="77777777" w:rsidR="003F3E18" w:rsidRDefault="003F3E18" w:rsidP="003F3E18">
      <w:pPr>
        <w:spacing w:before="60"/>
        <w:jc w:val="both"/>
        <w:rPr>
          <w:rFonts w:ascii="Arial" w:hAnsi="Arial" w:cs="Arial"/>
          <w:lang w:val="hu-HU"/>
        </w:rPr>
      </w:pPr>
    </w:p>
    <w:p w14:paraId="67B5EF4F" w14:textId="77777777" w:rsidR="003F3E18" w:rsidRPr="001F47F6" w:rsidRDefault="003F3E18" w:rsidP="003F3E18">
      <w:pPr>
        <w:pStyle w:val="Szvegtrzs2"/>
        <w:spacing w:before="60" w:after="0" w:line="240" w:lineRule="auto"/>
        <w:ind w:right="-144"/>
        <w:jc w:val="both"/>
        <w:rPr>
          <w:rFonts w:ascii="Arial" w:hAnsi="Arial" w:cs="Arial"/>
          <w:sz w:val="20"/>
          <w:szCs w:val="20"/>
          <w:lang w:val="hu-HU"/>
        </w:rPr>
      </w:pPr>
      <w:r w:rsidRPr="001F47F6">
        <w:rPr>
          <w:rFonts w:ascii="Arial" w:hAnsi="Arial" w:cs="Arial"/>
          <w:sz w:val="20"/>
          <w:szCs w:val="20"/>
          <w:lang w:val="hu-HU"/>
        </w:rPr>
        <w:t>A lakáscélú állami támogatásokról szóló többször módosított 12/2001. (I.31.) számú Kormányrendelet 16. §-</w:t>
      </w:r>
      <w:proofErr w:type="spellStart"/>
      <w:r w:rsidRPr="001F47F6">
        <w:rPr>
          <w:rFonts w:ascii="Arial" w:hAnsi="Arial" w:cs="Arial"/>
          <w:sz w:val="20"/>
          <w:szCs w:val="20"/>
          <w:lang w:val="hu-HU"/>
        </w:rPr>
        <w:t>ában</w:t>
      </w:r>
      <w:proofErr w:type="spellEnd"/>
      <w:r w:rsidRPr="001F47F6">
        <w:rPr>
          <w:rFonts w:ascii="Arial" w:hAnsi="Arial" w:cs="Arial"/>
          <w:sz w:val="20"/>
          <w:szCs w:val="20"/>
          <w:lang w:val="hu-HU"/>
        </w:rPr>
        <w:t xml:space="preserve"> foglaltak alapján az állam kamattámogatást nyújt társasházak és lakásszövetkezetek felújítási célú hiteleihez a következők szerint: </w:t>
      </w:r>
    </w:p>
    <w:p w14:paraId="49AA8DF4" w14:textId="77777777" w:rsidR="003F3E18" w:rsidRPr="001F47F6" w:rsidRDefault="003F3E18" w:rsidP="003F3E18">
      <w:pPr>
        <w:widowControl w:val="0"/>
        <w:spacing w:before="60"/>
        <w:ind w:firstLine="204"/>
        <w:jc w:val="both"/>
        <w:rPr>
          <w:rFonts w:ascii="Arial" w:hAnsi="Arial" w:cs="Arial"/>
          <w:lang w:val="hu-HU"/>
        </w:rPr>
      </w:pPr>
      <w:r w:rsidRPr="001F47F6">
        <w:rPr>
          <w:rFonts w:ascii="Arial" w:hAnsi="Arial" w:cs="Arial"/>
          <w:lang w:val="hu-HU"/>
        </w:rPr>
        <w:t xml:space="preserve">(1) A felújítási alapképzés (2) bekezdésben előírt mértékű teljesítése és hitelintézetnél elhelyezése esetén </w:t>
      </w:r>
      <w:r w:rsidRPr="001F47F6">
        <w:rPr>
          <w:rFonts w:ascii="Arial" w:hAnsi="Arial" w:cs="Arial"/>
          <w:b/>
          <w:lang w:val="hu-HU"/>
        </w:rPr>
        <w:t xml:space="preserve">a lakásszövetkezeti tulajdonú és a társasház lakóépületek közös tulajdonú részeinek korszerűsítéséhez, felújításához, hitelintézettől felvett kölcsönök törlesztésének megfizetéséhez az állam támogatást nyújt. </w:t>
      </w:r>
      <w:r w:rsidRPr="001F47F6">
        <w:rPr>
          <w:rFonts w:ascii="Arial" w:hAnsi="Arial" w:cs="Arial"/>
          <w:b/>
          <w:sz w:val="24"/>
          <w:szCs w:val="24"/>
          <w:lang w:val="hu-HU"/>
        </w:rPr>
        <w:t>A támogatás mértéke a törlesztés első 5 évében a kamat 70%-a, a második 5 évében a kamat 35%-a</w:t>
      </w:r>
      <w:r w:rsidRPr="001F47F6">
        <w:rPr>
          <w:rFonts w:ascii="Arial" w:hAnsi="Arial" w:cs="Arial"/>
          <w:lang w:val="hu-HU"/>
        </w:rPr>
        <w:t>. E támogatás nem vehető igénybe a „Sikeres Magyarországért” Panel Plusz Hitelprogram keretében nyújtott kölcsön törlesztéséhez.</w:t>
      </w:r>
    </w:p>
    <w:p w14:paraId="2F14A4D4" w14:textId="77777777" w:rsidR="003F3E18" w:rsidRPr="001F47F6" w:rsidRDefault="003F3E18" w:rsidP="003F3E18">
      <w:pPr>
        <w:widowControl w:val="0"/>
        <w:spacing w:before="60"/>
        <w:ind w:firstLine="204"/>
        <w:jc w:val="both"/>
        <w:rPr>
          <w:rFonts w:ascii="Arial" w:hAnsi="Arial" w:cs="Arial"/>
          <w:b/>
          <w:u w:val="single"/>
          <w:lang w:val="hu-HU"/>
        </w:rPr>
      </w:pPr>
      <w:r w:rsidRPr="001F47F6">
        <w:rPr>
          <w:rFonts w:ascii="Arial" w:hAnsi="Arial" w:cs="Arial"/>
          <w:lang w:val="hu-HU"/>
        </w:rPr>
        <w:t xml:space="preserve">(2) A társasház lakóépület közös tulajdonban álló, valamint a lakásszövetkezet tulajdonában álló épületrészek felújításához az (1) bekezdésben meghatározott </w:t>
      </w:r>
      <w:r w:rsidRPr="001F47F6">
        <w:rPr>
          <w:rFonts w:ascii="Arial" w:hAnsi="Arial" w:cs="Arial"/>
          <w:b/>
          <w:u w:val="single"/>
          <w:lang w:val="hu-HU"/>
        </w:rPr>
        <w:t>kamattámogatás akkor vehető igénybe, ha a felújítási hozzájárulás havi mértéke</w:t>
      </w:r>
    </w:p>
    <w:p w14:paraId="46043507" w14:textId="77777777" w:rsidR="003F3E18" w:rsidRPr="001F47F6" w:rsidRDefault="003F3E18" w:rsidP="003F3E18">
      <w:pPr>
        <w:widowControl w:val="0"/>
        <w:spacing w:before="60"/>
        <w:ind w:firstLine="204"/>
        <w:jc w:val="both"/>
        <w:rPr>
          <w:rFonts w:ascii="Arial" w:hAnsi="Arial" w:cs="Arial"/>
          <w:lang w:val="hu-HU"/>
        </w:rPr>
      </w:pPr>
      <w:r w:rsidRPr="001F47F6">
        <w:rPr>
          <w:rFonts w:ascii="Arial" w:hAnsi="Arial" w:cs="Arial"/>
          <w:i/>
          <w:iCs/>
          <w:lang w:val="hu-HU"/>
        </w:rPr>
        <w:t xml:space="preserve">a) </w:t>
      </w:r>
      <w:r w:rsidRPr="001F47F6">
        <w:rPr>
          <w:rFonts w:ascii="Arial" w:hAnsi="Arial" w:cs="Arial"/>
          <w:u w:val="single"/>
          <w:lang w:val="hu-HU"/>
        </w:rPr>
        <w:t>a lakóépület használatbavételét, illetőleg a felújítását követő 15 éven belül</w:t>
      </w:r>
      <w:r w:rsidRPr="001F47F6">
        <w:rPr>
          <w:rFonts w:ascii="Arial" w:hAnsi="Arial" w:cs="Arial"/>
          <w:lang w:val="hu-HU"/>
        </w:rPr>
        <w:t xml:space="preserve">: felvonó nélküli lakóépület lakásainál </w:t>
      </w:r>
      <w:r w:rsidRPr="001F47F6">
        <w:rPr>
          <w:rFonts w:ascii="Arial" w:hAnsi="Arial" w:cs="Arial"/>
          <w:b/>
          <w:bCs/>
          <w:lang w:val="hu-HU"/>
        </w:rPr>
        <w:t>6 Ft/m2-nél,</w:t>
      </w:r>
      <w:r w:rsidRPr="001F47F6">
        <w:rPr>
          <w:rFonts w:ascii="Arial" w:hAnsi="Arial" w:cs="Arial"/>
          <w:lang w:val="hu-HU"/>
        </w:rPr>
        <w:t xml:space="preserve"> felvonóval rendelkező lakóépület lakásainál </w:t>
      </w:r>
      <w:r w:rsidRPr="001F47F6">
        <w:rPr>
          <w:rFonts w:ascii="Arial" w:hAnsi="Arial" w:cs="Arial"/>
          <w:b/>
          <w:bCs/>
          <w:lang w:val="hu-HU"/>
        </w:rPr>
        <w:t>8 Ft/m2-nél,</w:t>
      </w:r>
    </w:p>
    <w:p w14:paraId="2A73297B" w14:textId="77777777" w:rsidR="003F3E18" w:rsidRPr="001F47F6" w:rsidRDefault="003F3E18" w:rsidP="003F3E18">
      <w:pPr>
        <w:widowControl w:val="0"/>
        <w:spacing w:before="60"/>
        <w:ind w:firstLine="204"/>
        <w:jc w:val="both"/>
        <w:rPr>
          <w:rFonts w:ascii="Arial" w:hAnsi="Arial" w:cs="Arial"/>
          <w:b/>
          <w:bCs/>
          <w:lang w:val="hu-HU"/>
        </w:rPr>
      </w:pPr>
      <w:r w:rsidRPr="001F47F6">
        <w:rPr>
          <w:rFonts w:ascii="Arial" w:hAnsi="Arial" w:cs="Arial"/>
          <w:i/>
          <w:iCs/>
          <w:lang w:val="hu-HU"/>
        </w:rPr>
        <w:t xml:space="preserve">b) </w:t>
      </w:r>
      <w:r w:rsidRPr="001F47F6">
        <w:rPr>
          <w:rFonts w:ascii="Arial" w:hAnsi="Arial" w:cs="Arial"/>
          <w:u w:val="single"/>
          <w:lang w:val="hu-HU"/>
        </w:rPr>
        <w:t>a lakóépület használatbavételét, illetőleg a felújítását követő 16. évtől</w:t>
      </w:r>
      <w:r w:rsidRPr="001F47F6">
        <w:rPr>
          <w:rFonts w:ascii="Arial" w:hAnsi="Arial" w:cs="Arial"/>
          <w:lang w:val="hu-HU"/>
        </w:rPr>
        <w:t xml:space="preserve"> a lakóépület felújításáig, illetőleg ismételt felújításáig; felvonó nélküli lakóépület lakásainál </w:t>
      </w:r>
      <w:r w:rsidRPr="001F47F6">
        <w:rPr>
          <w:rFonts w:ascii="Arial" w:hAnsi="Arial" w:cs="Arial"/>
          <w:b/>
          <w:bCs/>
          <w:lang w:val="hu-HU"/>
        </w:rPr>
        <w:t>10 Ft/m2-nél</w:t>
      </w:r>
      <w:r w:rsidRPr="001F47F6">
        <w:rPr>
          <w:rFonts w:ascii="Arial" w:hAnsi="Arial" w:cs="Arial"/>
          <w:lang w:val="hu-HU"/>
        </w:rPr>
        <w:t xml:space="preserve">, felvonóval rendelkező lakóépület lakásainál </w:t>
      </w:r>
      <w:r w:rsidRPr="001F47F6">
        <w:rPr>
          <w:rFonts w:ascii="Arial" w:hAnsi="Arial" w:cs="Arial"/>
          <w:b/>
          <w:bCs/>
          <w:lang w:val="hu-HU"/>
        </w:rPr>
        <w:t>12 Ft/m2-nél</w:t>
      </w:r>
    </w:p>
    <w:p w14:paraId="1F0B28A8" w14:textId="77777777" w:rsidR="003F3E18" w:rsidRPr="001F47F6" w:rsidRDefault="003F3E18" w:rsidP="003F3E18">
      <w:pPr>
        <w:widowControl w:val="0"/>
        <w:spacing w:before="60"/>
        <w:jc w:val="both"/>
        <w:rPr>
          <w:rFonts w:ascii="Arial" w:hAnsi="Arial" w:cs="Arial"/>
          <w:b/>
          <w:bCs/>
          <w:lang w:val="hu-HU"/>
        </w:rPr>
      </w:pPr>
      <w:r w:rsidRPr="001F47F6">
        <w:rPr>
          <w:rFonts w:ascii="Arial" w:hAnsi="Arial" w:cs="Arial"/>
          <w:b/>
          <w:bCs/>
          <w:lang w:val="hu-HU"/>
        </w:rPr>
        <w:t>nem kevesebb.</w:t>
      </w:r>
    </w:p>
    <w:p w14:paraId="0A2367C3" w14:textId="77777777" w:rsidR="003F3E18" w:rsidRPr="001F47F6" w:rsidRDefault="003F3E18" w:rsidP="003F3E18">
      <w:pPr>
        <w:widowControl w:val="0"/>
        <w:spacing w:before="60"/>
        <w:ind w:firstLine="204"/>
        <w:jc w:val="both"/>
        <w:rPr>
          <w:rFonts w:ascii="Arial" w:hAnsi="Arial" w:cs="Arial"/>
          <w:u w:val="single"/>
          <w:lang w:val="hu-HU"/>
        </w:rPr>
      </w:pPr>
      <w:r w:rsidRPr="001F47F6">
        <w:rPr>
          <w:rFonts w:ascii="Arial" w:hAnsi="Arial" w:cs="Arial"/>
          <w:u w:val="single"/>
          <w:lang w:val="hu-HU"/>
        </w:rPr>
        <w:t>(3) Az (1) bekezdés szerinti támogatás nem nyújtható, ha</w:t>
      </w:r>
    </w:p>
    <w:p w14:paraId="0B505632" w14:textId="77777777" w:rsidR="003F3E18" w:rsidRPr="001F47F6" w:rsidRDefault="003F3E18" w:rsidP="003F3E18">
      <w:pPr>
        <w:widowControl w:val="0"/>
        <w:spacing w:before="60"/>
        <w:ind w:firstLine="204"/>
        <w:jc w:val="both"/>
        <w:rPr>
          <w:rFonts w:ascii="Arial" w:hAnsi="Arial" w:cs="Arial"/>
          <w:lang w:val="hu-HU"/>
        </w:rPr>
      </w:pPr>
      <w:r w:rsidRPr="001F47F6">
        <w:rPr>
          <w:rFonts w:ascii="Arial" w:hAnsi="Arial" w:cs="Arial"/>
          <w:i/>
          <w:iCs/>
          <w:lang w:val="hu-HU"/>
        </w:rPr>
        <w:t xml:space="preserve">a) </w:t>
      </w:r>
      <w:r w:rsidRPr="001F47F6">
        <w:rPr>
          <w:rFonts w:ascii="Arial" w:hAnsi="Arial" w:cs="Arial"/>
          <w:lang w:val="hu-HU"/>
        </w:rPr>
        <w:t>a társasházközösség vagy a lakásfenntartó szövetkezet legalább a (2) bekezdés szerinti mértékben alapot nem képez, az alap pénzeszközeit nem hitelintézeti számlán helyezi el, vagy azt részben vagy egészben nem felújítási munkákra használta fel, vagy</w:t>
      </w:r>
    </w:p>
    <w:p w14:paraId="2407720A" w14:textId="77777777" w:rsidR="003F3E18" w:rsidRPr="001F47F6" w:rsidRDefault="003F3E18" w:rsidP="003F3E18">
      <w:pPr>
        <w:widowControl w:val="0"/>
        <w:spacing w:before="60"/>
        <w:ind w:firstLine="204"/>
        <w:jc w:val="both"/>
        <w:rPr>
          <w:rFonts w:ascii="Arial" w:hAnsi="Arial" w:cs="Arial"/>
          <w:lang w:val="hu-HU"/>
        </w:rPr>
      </w:pPr>
      <w:r w:rsidRPr="001F47F6">
        <w:rPr>
          <w:rFonts w:ascii="Arial" w:hAnsi="Arial" w:cs="Arial"/>
          <w:i/>
          <w:iCs/>
          <w:lang w:val="hu-HU"/>
        </w:rPr>
        <w:t xml:space="preserve">b) </w:t>
      </w:r>
      <w:r w:rsidRPr="001F47F6">
        <w:rPr>
          <w:rFonts w:ascii="Arial" w:hAnsi="Arial" w:cs="Arial"/>
          <w:lang w:val="hu-HU"/>
        </w:rPr>
        <w:t>a társasház, illetőleg a lakásfenntartó szövetkezet az első közgyűlésétől, vagy ha az épület használatbavétele későbbi időpontra esik úgy ettől, illetőleg az értékesítés céljára épített lakóépület birtokbavételétől számított 90 napon belül az előírt mértékkel az alapképzés megkezdését elmulasztotta.</w:t>
      </w:r>
    </w:p>
    <w:p w14:paraId="4CAEB41C" w14:textId="77777777" w:rsidR="003F3E18" w:rsidRPr="001F47F6" w:rsidRDefault="003F3E18" w:rsidP="003F3E18">
      <w:pPr>
        <w:widowControl w:val="0"/>
        <w:spacing w:before="60"/>
        <w:ind w:firstLine="204"/>
        <w:jc w:val="both"/>
        <w:rPr>
          <w:rFonts w:ascii="Arial" w:hAnsi="Arial" w:cs="Arial"/>
          <w:lang w:val="hu-HU"/>
        </w:rPr>
      </w:pPr>
      <w:r w:rsidRPr="001F47F6">
        <w:rPr>
          <w:rFonts w:ascii="Arial" w:hAnsi="Arial" w:cs="Arial"/>
          <w:lang w:val="hu-HU"/>
        </w:rPr>
        <w:t xml:space="preserve">(4) Támogatás a (3) bekezdés </w:t>
      </w:r>
      <w:r w:rsidRPr="001F47F6">
        <w:rPr>
          <w:rFonts w:ascii="Arial" w:hAnsi="Arial" w:cs="Arial"/>
          <w:i/>
          <w:iCs/>
          <w:lang w:val="hu-HU"/>
        </w:rPr>
        <w:t xml:space="preserve">b) </w:t>
      </w:r>
      <w:r w:rsidRPr="001F47F6">
        <w:rPr>
          <w:rFonts w:ascii="Arial" w:hAnsi="Arial" w:cs="Arial"/>
          <w:lang w:val="hu-HU"/>
        </w:rPr>
        <w:t>pontjában foglalt határidő elmulasztása esetén akkor nyújtható, ha a képzés megkezdése időpontjától számított folyamatos és előírt mértékű teljesítés mellett 4 év már eltelt.</w:t>
      </w:r>
    </w:p>
    <w:p w14:paraId="65408524" w14:textId="77777777" w:rsidR="003F3E18" w:rsidRPr="001F47F6" w:rsidRDefault="003F3E18" w:rsidP="003F3E18">
      <w:pPr>
        <w:widowControl w:val="0"/>
        <w:spacing w:before="60"/>
        <w:ind w:firstLine="204"/>
        <w:jc w:val="both"/>
        <w:rPr>
          <w:rFonts w:ascii="Arial" w:hAnsi="Arial" w:cs="Arial"/>
          <w:b/>
          <w:bCs/>
          <w:lang w:val="hu-HU" w:eastAsia="hu-HU"/>
        </w:rPr>
      </w:pPr>
      <w:r w:rsidRPr="001F47F6">
        <w:rPr>
          <w:rFonts w:ascii="Arial" w:hAnsi="Arial" w:cs="Arial"/>
          <w:lang w:val="hu-HU"/>
        </w:rPr>
        <w:t>(5) E rendelet alkalmazásánál felújítási munkák fogalmára a társasházakról szóló 2003. évi CXXXIII. törvény 56. §-</w:t>
      </w:r>
      <w:proofErr w:type="spellStart"/>
      <w:r w:rsidRPr="001F47F6">
        <w:rPr>
          <w:rFonts w:ascii="Arial" w:hAnsi="Arial" w:cs="Arial"/>
          <w:lang w:val="hu-HU"/>
        </w:rPr>
        <w:t>ának</w:t>
      </w:r>
      <w:proofErr w:type="spellEnd"/>
      <w:r w:rsidRPr="001F47F6">
        <w:rPr>
          <w:rFonts w:ascii="Arial" w:hAnsi="Arial" w:cs="Arial"/>
          <w:lang w:val="hu-HU"/>
        </w:rPr>
        <w:t xml:space="preserve"> 2.3 pontjában meghatározottak az irányadók.</w:t>
      </w:r>
    </w:p>
    <w:p w14:paraId="7740904A" w14:textId="77777777" w:rsidR="003F3E18" w:rsidRPr="001F47F6" w:rsidRDefault="003F3E18" w:rsidP="003F3E18">
      <w:pPr>
        <w:numPr>
          <w:ilvl w:val="12"/>
          <w:numId w:val="0"/>
        </w:numPr>
        <w:spacing w:before="60"/>
        <w:jc w:val="both"/>
        <w:rPr>
          <w:rFonts w:ascii="Arial" w:hAnsi="Arial" w:cs="Arial"/>
          <w:b/>
          <w:lang w:val="hu-HU"/>
        </w:rPr>
      </w:pPr>
    </w:p>
    <w:p w14:paraId="02EC5B66" w14:textId="77777777" w:rsidR="003F3E18" w:rsidRPr="00D96778" w:rsidRDefault="003F3E18" w:rsidP="003F3E18">
      <w:pPr>
        <w:spacing w:before="60"/>
        <w:jc w:val="both"/>
        <w:rPr>
          <w:lang w:val="hu-HU"/>
        </w:rPr>
      </w:pPr>
    </w:p>
    <w:p w14:paraId="50C2197B" w14:textId="77777777" w:rsidR="005E1933" w:rsidRPr="005E1933" w:rsidRDefault="005E1933" w:rsidP="003F3E18">
      <w:pPr>
        <w:spacing w:before="60"/>
        <w:jc w:val="center"/>
        <w:outlineLvl w:val="0"/>
        <w:rPr>
          <w:sz w:val="16"/>
          <w:szCs w:val="16"/>
          <w:lang w:val="hu-HU"/>
        </w:rPr>
      </w:pPr>
    </w:p>
    <w:sectPr w:rsidR="005E1933" w:rsidRPr="005E1933" w:rsidSect="004B4B7C">
      <w:headerReference w:type="even" r:id="rId10"/>
      <w:headerReference w:type="default" r:id="rId11"/>
      <w:footerReference w:type="even" r:id="rId12"/>
      <w:footerReference w:type="default" r:id="rId13"/>
      <w:headerReference w:type="first" r:id="rId14"/>
      <w:footerReference w:type="first" r:id="rId15"/>
      <w:pgSz w:w="11907" w:h="16840" w:code="9"/>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8633F1" w14:textId="77777777" w:rsidR="00C1373F" w:rsidRDefault="00C1373F" w:rsidP="00890AFA">
      <w:r>
        <w:separator/>
      </w:r>
    </w:p>
  </w:endnote>
  <w:endnote w:type="continuationSeparator" w:id="0">
    <w:p w14:paraId="77D06EC0" w14:textId="77777777" w:rsidR="00C1373F" w:rsidRDefault="00C1373F" w:rsidP="00890A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Black">
    <w:panose1 w:val="020B0A04020102020204"/>
    <w:charset w:val="EE"/>
    <w:family w:val="swiss"/>
    <w:pitch w:val="variable"/>
    <w:sig w:usb0="A00002AF" w:usb1="400078FB" w:usb2="00000000" w:usb3="00000000" w:csb0="0000009F" w:csb1="00000000"/>
  </w:font>
  <w:font w:name="L Centennial 45 Light">
    <w:altName w:val="Courier New"/>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507CD2" w14:textId="77777777" w:rsidR="003F3E18" w:rsidRDefault="003F3E18">
    <w:pPr>
      <w:pStyle w:val="llb"/>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96F1E1" w14:textId="77777777" w:rsidR="003F3E18" w:rsidRDefault="003F3E18">
    <w:pPr>
      <w:pStyle w:val="llb"/>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830DA7" w14:textId="77777777" w:rsidR="003F3E18" w:rsidRDefault="003F3E18">
    <w:pPr>
      <w:pStyle w:val="ll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DB81E9" w14:textId="77777777" w:rsidR="00C1373F" w:rsidRDefault="00C1373F" w:rsidP="00890AFA">
      <w:r>
        <w:separator/>
      </w:r>
    </w:p>
  </w:footnote>
  <w:footnote w:type="continuationSeparator" w:id="0">
    <w:p w14:paraId="60FB6EA3" w14:textId="77777777" w:rsidR="00C1373F" w:rsidRDefault="00C1373F" w:rsidP="00890AFA">
      <w:r>
        <w:continuationSeparator/>
      </w:r>
    </w:p>
  </w:footnote>
  <w:footnote w:id="1">
    <w:p w14:paraId="3B36DA1E" w14:textId="77777777" w:rsidR="006E2BAB" w:rsidRPr="00644234" w:rsidRDefault="006E2BAB" w:rsidP="006E2BAB">
      <w:pPr>
        <w:pStyle w:val="Lbjegyzetszveg"/>
        <w:rPr>
          <w:lang w:val="hu-HU"/>
        </w:rPr>
      </w:pPr>
      <w:r>
        <w:rPr>
          <w:rStyle w:val="Lbjegyzet-hivatkozs"/>
        </w:rPr>
        <w:footnoteRef/>
      </w:r>
      <w:r w:rsidRPr="00251251">
        <w:rPr>
          <w:lang w:val="hu-HU"/>
        </w:rPr>
        <w:t xml:space="preserve"> </w:t>
      </w:r>
      <w:r>
        <w:rPr>
          <w:lang w:val="hu-HU"/>
        </w:rPr>
        <w:t>az összes hátralékkal rendelkező lakót tartalmaznia kell</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B14D55" w14:textId="77777777" w:rsidR="003F3E18" w:rsidRDefault="003F3E18">
    <w:pPr>
      <w:pStyle w:val="lfej"/>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B7235F" w14:textId="58FDA4B5" w:rsidR="00890AFA" w:rsidRDefault="00490801">
    <w:pPr>
      <w:pStyle w:val="lfej"/>
    </w:pPr>
    <w:r>
      <w:rPr>
        <w:noProof/>
        <w:sz w:val="16"/>
        <w:szCs w:val="16"/>
      </w:rPr>
      <w:drawing>
        <wp:inline distT="0" distB="0" distL="0" distR="0" wp14:anchorId="2D8C9234" wp14:editId="04D19E53">
          <wp:extent cx="2286000" cy="502920"/>
          <wp:effectExtent l="0" t="0" r="0" b="0"/>
          <wp:docPr id="1" name="Kép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pirosball_.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309977" cy="508195"/>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4B6B30" w14:textId="77777777" w:rsidR="003F3E18" w:rsidRDefault="003F3E18">
    <w:pPr>
      <w:pStyle w:val="lfej"/>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6143CF"/>
    <w:multiLevelType w:val="hybridMultilevel"/>
    <w:tmpl w:val="CF36E6D2"/>
    <w:lvl w:ilvl="0" w:tplc="4F9095E4">
      <w:numFmt w:val="bullet"/>
      <w:lvlText w:val="-"/>
      <w:lvlJc w:val="left"/>
      <w:pPr>
        <w:ind w:left="1080" w:hanging="720"/>
      </w:pPr>
      <w:rPr>
        <w:rFonts w:ascii="Arial" w:eastAsia="Times New Roman" w:hAnsi="Arial" w:cs="Aria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 w15:restartNumberingAfterBreak="0">
    <w:nsid w:val="431C5CAA"/>
    <w:multiLevelType w:val="hybridMultilevel"/>
    <w:tmpl w:val="BF18B1F4"/>
    <w:lvl w:ilvl="0" w:tplc="FFFFFFFF">
      <w:start w:val="1"/>
      <w:numFmt w:val="bullet"/>
      <w:lvlText w:val="-"/>
      <w:lvlJc w:val="left"/>
      <w:pPr>
        <w:tabs>
          <w:tab w:val="num" w:pos="1778"/>
        </w:tabs>
        <w:ind w:left="1778" w:hanging="360"/>
      </w:pPr>
      <w:rPr>
        <w:rFonts w:ascii="Times New Roman" w:eastAsia="Times New Roman" w:hAnsi="Times New Roman" w:cs="Times New Roman" w:hint="default"/>
      </w:rPr>
    </w:lvl>
    <w:lvl w:ilvl="1" w:tplc="040E000B">
      <w:start w:val="1"/>
      <w:numFmt w:val="bullet"/>
      <w:lvlText w:val=""/>
      <w:lvlJc w:val="left"/>
      <w:pPr>
        <w:tabs>
          <w:tab w:val="num" w:pos="2149"/>
        </w:tabs>
        <w:ind w:left="2149" w:hanging="360"/>
      </w:pPr>
      <w:rPr>
        <w:rFonts w:ascii="Wingdings" w:hAnsi="Wingdings" w:hint="default"/>
      </w:rPr>
    </w:lvl>
    <w:lvl w:ilvl="2" w:tplc="FFFFFFFF">
      <w:start w:val="1"/>
      <w:numFmt w:val="bullet"/>
      <w:lvlText w:val=""/>
      <w:lvlJc w:val="left"/>
      <w:pPr>
        <w:tabs>
          <w:tab w:val="num" w:pos="2869"/>
        </w:tabs>
        <w:ind w:left="2869" w:hanging="360"/>
      </w:pPr>
      <w:rPr>
        <w:rFonts w:ascii="Wingdings" w:hAnsi="Wingdings" w:hint="default"/>
      </w:rPr>
    </w:lvl>
    <w:lvl w:ilvl="3" w:tplc="FFFFFFFF">
      <w:start w:val="1"/>
      <w:numFmt w:val="bullet"/>
      <w:lvlText w:val=""/>
      <w:lvlJc w:val="left"/>
      <w:pPr>
        <w:tabs>
          <w:tab w:val="num" w:pos="3589"/>
        </w:tabs>
        <w:ind w:left="3589" w:hanging="360"/>
      </w:pPr>
      <w:rPr>
        <w:rFonts w:ascii="Symbol" w:hAnsi="Symbol" w:hint="default"/>
      </w:rPr>
    </w:lvl>
    <w:lvl w:ilvl="4" w:tplc="FFFFFFFF">
      <w:start w:val="1"/>
      <w:numFmt w:val="bullet"/>
      <w:lvlText w:val="o"/>
      <w:lvlJc w:val="left"/>
      <w:pPr>
        <w:tabs>
          <w:tab w:val="num" w:pos="4309"/>
        </w:tabs>
        <w:ind w:left="4309" w:hanging="360"/>
      </w:pPr>
      <w:rPr>
        <w:rFonts w:ascii="Courier New" w:hAnsi="Courier New" w:cs="Times New Roman" w:hint="default"/>
      </w:rPr>
    </w:lvl>
    <w:lvl w:ilvl="5" w:tplc="FFFFFFFF">
      <w:start w:val="1"/>
      <w:numFmt w:val="bullet"/>
      <w:lvlText w:val=""/>
      <w:lvlJc w:val="left"/>
      <w:pPr>
        <w:tabs>
          <w:tab w:val="num" w:pos="5029"/>
        </w:tabs>
        <w:ind w:left="5029" w:hanging="360"/>
      </w:pPr>
      <w:rPr>
        <w:rFonts w:ascii="Wingdings" w:hAnsi="Wingdings" w:hint="default"/>
      </w:rPr>
    </w:lvl>
    <w:lvl w:ilvl="6" w:tplc="FFFFFFFF">
      <w:start w:val="1"/>
      <w:numFmt w:val="bullet"/>
      <w:lvlText w:val=""/>
      <w:lvlJc w:val="left"/>
      <w:pPr>
        <w:tabs>
          <w:tab w:val="num" w:pos="5749"/>
        </w:tabs>
        <w:ind w:left="5749" w:hanging="360"/>
      </w:pPr>
      <w:rPr>
        <w:rFonts w:ascii="Symbol" w:hAnsi="Symbol" w:hint="default"/>
      </w:rPr>
    </w:lvl>
    <w:lvl w:ilvl="7" w:tplc="FFFFFFFF">
      <w:start w:val="1"/>
      <w:numFmt w:val="bullet"/>
      <w:lvlText w:val="o"/>
      <w:lvlJc w:val="left"/>
      <w:pPr>
        <w:tabs>
          <w:tab w:val="num" w:pos="6469"/>
        </w:tabs>
        <w:ind w:left="6469" w:hanging="360"/>
      </w:pPr>
      <w:rPr>
        <w:rFonts w:ascii="Courier New" w:hAnsi="Courier New" w:cs="Times New Roman" w:hint="default"/>
      </w:rPr>
    </w:lvl>
    <w:lvl w:ilvl="8" w:tplc="FFFFFFFF">
      <w:start w:val="1"/>
      <w:numFmt w:val="bullet"/>
      <w:lvlText w:val=""/>
      <w:lvlJc w:val="left"/>
      <w:pPr>
        <w:tabs>
          <w:tab w:val="num" w:pos="7189"/>
        </w:tabs>
        <w:ind w:left="7189" w:hanging="360"/>
      </w:pPr>
      <w:rPr>
        <w:rFonts w:ascii="Wingdings" w:hAnsi="Wingdings" w:hint="default"/>
      </w:rPr>
    </w:lvl>
  </w:abstractNum>
  <w:abstractNum w:abstractNumId="2" w15:restartNumberingAfterBreak="0">
    <w:nsid w:val="7A4739F7"/>
    <w:multiLevelType w:val="hybridMultilevel"/>
    <w:tmpl w:val="7C182F92"/>
    <w:lvl w:ilvl="0" w:tplc="0F14D3E4">
      <w:start w:val="3"/>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21219810">
    <w:abstractNumId w:val="0"/>
  </w:num>
  <w:num w:numId="2" w16cid:durableId="593048986">
    <w:abstractNumId w:val="1"/>
  </w:num>
  <w:num w:numId="3" w16cid:durableId="29773493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removeDateAndTime/>
  <w:proofState w:spelling="clean" w:grammar="clean"/>
  <w:trackRevisions/>
  <w:defaultTabStop w:val="720"/>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0801"/>
    <w:rsid w:val="000B26D1"/>
    <w:rsid w:val="000B5C74"/>
    <w:rsid w:val="001260B9"/>
    <w:rsid w:val="00212929"/>
    <w:rsid w:val="00284E78"/>
    <w:rsid w:val="002B0F22"/>
    <w:rsid w:val="002E3532"/>
    <w:rsid w:val="003024FB"/>
    <w:rsid w:val="003C748A"/>
    <w:rsid w:val="003E080B"/>
    <w:rsid w:val="003F3E18"/>
    <w:rsid w:val="00490801"/>
    <w:rsid w:val="004B4B7C"/>
    <w:rsid w:val="005E1933"/>
    <w:rsid w:val="005F4307"/>
    <w:rsid w:val="00694F06"/>
    <w:rsid w:val="006D4C57"/>
    <w:rsid w:val="006E2BAB"/>
    <w:rsid w:val="00715C66"/>
    <w:rsid w:val="00763EAF"/>
    <w:rsid w:val="007A01B8"/>
    <w:rsid w:val="007D0C51"/>
    <w:rsid w:val="0084086D"/>
    <w:rsid w:val="00882A1B"/>
    <w:rsid w:val="00890AFA"/>
    <w:rsid w:val="008D30DE"/>
    <w:rsid w:val="008D712E"/>
    <w:rsid w:val="009154AD"/>
    <w:rsid w:val="009C537F"/>
    <w:rsid w:val="00A973A4"/>
    <w:rsid w:val="00AA32D2"/>
    <w:rsid w:val="00AF166E"/>
    <w:rsid w:val="00B7016C"/>
    <w:rsid w:val="00C1373F"/>
    <w:rsid w:val="00CA44CD"/>
    <w:rsid w:val="00CB151B"/>
    <w:rsid w:val="00CE44FB"/>
    <w:rsid w:val="00D96778"/>
    <w:rsid w:val="00DB4454"/>
    <w:rsid w:val="00E45E10"/>
    <w:rsid w:val="00E669BA"/>
    <w:rsid w:val="00E80A6D"/>
    <w:rsid w:val="00E80EB4"/>
    <w:rsid w:val="00EB6710"/>
    <w:rsid w:val="00EE76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F14AD6F"/>
  <w15:chartTrackingRefBased/>
  <w15:docId w15:val="{27D7A9AB-1AEC-4F01-853A-0D2391D41D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00490801"/>
    <w:pPr>
      <w:autoSpaceDE w:val="0"/>
      <w:autoSpaceDN w:val="0"/>
      <w:adjustRightInd w:val="0"/>
      <w:spacing w:after="0" w:line="240" w:lineRule="auto"/>
    </w:pPr>
    <w:rPr>
      <w:rFonts w:ascii="Times New Roman" w:eastAsia="Times New Roman" w:hAnsi="Times New Roman" w:cs="Times New Roman"/>
      <w:sz w:val="20"/>
      <w:szCs w:val="20"/>
    </w:rPr>
  </w:style>
  <w:style w:type="paragraph" w:styleId="Cmsor1">
    <w:name w:val="heading 1"/>
    <w:basedOn w:val="Norml"/>
    <w:next w:val="Norml"/>
    <w:link w:val="Cmsor1Char"/>
    <w:uiPriority w:val="9"/>
    <w:qFormat/>
    <w:rsid w:val="009154AD"/>
    <w:pPr>
      <w:keepNext/>
      <w:keepLines/>
      <w:outlineLvl w:val="0"/>
    </w:pPr>
    <w:rPr>
      <w:rFonts w:ascii="Arial Black" w:eastAsiaTheme="majorEastAsia" w:hAnsi="Arial Black" w:cstheme="majorBidi"/>
      <w:bCs/>
      <w:sz w:val="23"/>
      <w:szCs w:val="28"/>
    </w:rPr>
  </w:style>
  <w:style w:type="paragraph" w:styleId="Cmsor2">
    <w:name w:val="heading 2"/>
    <w:basedOn w:val="Norml"/>
    <w:next w:val="Norml"/>
    <w:link w:val="Cmsor2Char"/>
    <w:uiPriority w:val="9"/>
    <w:unhideWhenUsed/>
    <w:qFormat/>
    <w:rsid w:val="002E3532"/>
    <w:pPr>
      <w:keepNext/>
      <w:keepLines/>
      <w:spacing w:line="290" w:lineRule="exact"/>
      <w:outlineLvl w:val="1"/>
    </w:pPr>
    <w:rPr>
      <w:rFonts w:eastAsiaTheme="majorEastAsia" w:cstheme="majorBidi"/>
      <w:b/>
      <w:bCs/>
      <w:sz w:val="23"/>
      <w:szCs w:val="26"/>
    </w:rPr>
  </w:style>
  <w:style w:type="paragraph" w:styleId="Cmsor3">
    <w:name w:val="heading 3"/>
    <w:basedOn w:val="Norml"/>
    <w:next w:val="Norml"/>
    <w:link w:val="Cmsor3Char"/>
    <w:unhideWhenUsed/>
    <w:qFormat/>
    <w:rsid w:val="002E3532"/>
    <w:pPr>
      <w:keepLines/>
      <w:outlineLvl w:val="2"/>
    </w:pPr>
    <w:rPr>
      <w:rFonts w:eastAsiaTheme="majorEastAsia" w:cstheme="majorBidi"/>
      <w:b/>
      <w:bCs/>
    </w:rPr>
  </w:style>
  <w:style w:type="paragraph" w:styleId="Cmsor4">
    <w:name w:val="heading 4"/>
    <w:basedOn w:val="Norml"/>
    <w:next w:val="Norml"/>
    <w:link w:val="Cmsor4Char"/>
    <w:uiPriority w:val="9"/>
    <w:semiHidden/>
    <w:unhideWhenUsed/>
    <w:qFormat/>
    <w:rsid w:val="005E1933"/>
    <w:pPr>
      <w:keepNext/>
      <w:keepLines/>
      <w:spacing w:before="40"/>
      <w:outlineLvl w:val="3"/>
    </w:pPr>
    <w:rPr>
      <w:rFonts w:asciiTheme="majorHAnsi" w:eastAsiaTheme="majorEastAsia" w:hAnsiTheme="majorHAnsi" w:cstheme="majorBidi"/>
      <w:i/>
      <w:iCs/>
      <w:color w:val="00829B" w:themeColor="accent1" w:themeShade="BF"/>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styleId="Kiemels">
    <w:name w:val="Emphasis"/>
    <w:basedOn w:val="Bekezdsalapbettpusa"/>
    <w:uiPriority w:val="20"/>
    <w:qFormat/>
    <w:rsid w:val="002E3532"/>
    <w:rPr>
      <w:b/>
      <w:iCs/>
    </w:rPr>
  </w:style>
  <w:style w:type="paragraph" w:styleId="Nincstrkz">
    <w:name w:val="No Spacing"/>
    <w:uiPriority w:val="1"/>
    <w:qFormat/>
    <w:rsid w:val="009154AD"/>
    <w:pPr>
      <w:spacing w:after="0" w:line="240" w:lineRule="auto"/>
    </w:pPr>
    <w:rPr>
      <w:sz w:val="20"/>
      <w:lang w:val="de-DE"/>
    </w:rPr>
  </w:style>
  <w:style w:type="paragraph" w:customStyle="1" w:styleId="Lauftext">
    <w:name w:val="Lauftext"/>
    <w:basedOn w:val="Norml"/>
    <w:rsid w:val="002E3532"/>
  </w:style>
  <w:style w:type="paragraph" w:customStyle="1" w:styleId="LauftextHervorhebung">
    <w:name w:val="Lauftext Hervorhebung"/>
    <w:basedOn w:val="Lauftext"/>
    <w:rsid w:val="002E3532"/>
    <w:rPr>
      <w:b/>
    </w:rPr>
  </w:style>
  <w:style w:type="character" w:customStyle="1" w:styleId="Cmsor1Char">
    <w:name w:val="Címsor 1 Char"/>
    <w:basedOn w:val="Bekezdsalapbettpusa"/>
    <w:link w:val="Cmsor1"/>
    <w:uiPriority w:val="9"/>
    <w:rsid w:val="009154AD"/>
    <w:rPr>
      <w:rFonts w:ascii="Arial Black" w:eastAsiaTheme="majorEastAsia" w:hAnsi="Arial Black" w:cstheme="majorBidi"/>
      <w:bCs/>
      <w:sz w:val="23"/>
      <w:szCs w:val="28"/>
      <w:lang w:val="de-DE"/>
    </w:rPr>
  </w:style>
  <w:style w:type="character" w:customStyle="1" w:styleId="Cmsor2Char">
    <w:name w:val="Címsor 2 Char"/>
    <w:basedOn w:val="Bekezdsalapbettpusa"/>
    <w:link w:val="Cmsor2"/>
    <w:uiPriority w:val="9"/>
    <w:rsid w:val="002E3532"/>
    <w:rPr>
      <w:rFonts w:ascii="Arial" w:eastAsiaTheme="majorEastAsia" w:hAnsi="Arial" w:cstheme="majorBidi"/>
      <w:b/>
      <w:bCs/>
      <w:sz w:val="23"/>
      <w:szCs w:val="26"/>
      <w:lang w:val="de-DE"/>
    </w:rPr>
  </w:style>
  <w:style w:type="character" w:customStyle="1" w:styleId="Cmsor3Char">
    <w:name w:val="Címsor 3 Char"/>
    <w:basedOn w:val="Bekezdsalapbettpusa"/>
    <w:link w:val="Cmsor3"/>
    <w:uiPriority w:val="9"/>
    <w:rsid w:val="002E3532"/>
    <w:rPr>
      <w:rFonts w:ascii="Arial" w:eastAsiaTheme="majorEastAsia" w:hAnsi="Arial" w:cstheme="majorBidi"/>
      <w:b/>
      <w:bCs/>
      <w:sz w:val="20"/>
      <w:lang w:val="de-DE"/>
    </w:rPr>
  </w:style>
  <w:style w:type="paragraph" w:styleId="lfej">
    <w:name w:val="header"/>
    <w:basedOn w:val="Norml"/>
    <w:link w:val="lfejChar"/>
    <w:uiPriority w:val="99"/>
    <w:unhideWhenUsed/>
    <w:rsid w:val="00890AFA"/>
    <w:pPr>
      <w:tabs>
        <w:tab w:val="center" w:pos="4703"/>
        <w:tab w:val="right" w:pos="9406"/>
      </w:tabs>
    </w:pPr>
  </w:style>
  <w:style w:type="character" w:customStyle="1" w:styleId="lfejChar">
    <w:name w:val="Élőfej Char"/>
    <w:basedOn w:val="Bekezdsalapbettpusa"/>
    <w:link w:val="lfej"/>
    <w:uiPriority w:val="99"/>
    <w:rsid w:val="00890AFA"/>
    <w:rPr>
      <w:sz w:val="20"/>
      <w:lang w:val="de-DE"/>
    </w:rPr>
  </w:style>
  <w:style w:type="paragraph" w:styleId="llb">
    <w:name w:val="footer"/>
    <w:basedOn w:val="Norml"/>
    <w:link w:val="llbChar"/>
    <w:uiPriority w:val="99"/>
    <w:unhideWhenUsed/>
    <w:rsid w:val="00890AFA"/>
    <w:pPr>
      <w:tabs>
        <w:tab w:val="center" w:pos="4703"/>
        <w:tab w:val="right" w:pos="9406"/>
      </w:tabs>
    </w:pPr>
  </w:style>
  <w:style w:type="character" w:customStyle="1" w:styleId="llbChar">
    <w:name w:val="Élőláb Char"/>
    <w:basedOn w:val="Bekezdsalapbettpusa"/>
    <w:link w:val="llb"/>
    <w:uiPriority w:val="99"/>
    <w:rsid w:val="00890AFA"/>
    <w:rPr>
      <w:sz w:val="20"/>
      <w:lang w:val="de-DE"/>
    </w:rPr>
  </w:style>
  <w:style w:type="paragraph" w:styleId="Lbjegyzetszveg">
    <w:name w:val="footnote text"/>
    <w:basedOn w:val="Norml"/>
    <w:link w:val="LbjegyzetszvegChar"/>
    <w:semiHidden/>
    <w:rsid w:val="00490801"/>
    <w:pPr>
      <w:autoSpaceDE/>
      <w:autoSpaceDN/>
      <w:adjustRightInd/>
    </w:pPr>
    <w:rPr>
      <w:lang w:val="en-GB"/>
    </w:rPr>
  </w:style>
  <w:style w:type="character" w:customStyle="1" w:styleId="LbjegyzetszvegChar">
    <w:name w:val="Lábjegyzetszöveg Char"/>
    <w:basedOn w:val="Bekezdsalapbettpusa"/>
    <w:link w:val="Lbjegyzetszveg"/>
    <w:semiHidden/>
    <w:rsid w:val="00490801"/>
    <w:rPr>
      <w:rFonts w:ascii="Times New Roman" w:eastAsia="Times New Roman" w:hAnsi="Times New Roman" w:cs="Times New Roman"/>
      <w:sz w:val="20"/>
      <w:szCs w:val="20"/>
      <w:lang w:val="en-GB"/>
    </w:rPr>
  </w:style>
  <w:style w:type="paragraph" w:styleId="Kpalrs">
    <w:name w:val="caption"/>
    <w:basedOn w:val="Norml"/>
    <w:next w:val="Norml"/>
    <w:link w:val="KpalrsChar"/>
    <w:qFormat/>
    <w:rsid w:val="00490801"/>
    <w:pPr>
      <w:autoSpaceDE/>
      <w:autoSpaceDN/>
      <w:adjustRightInd/>
      <w:jc w:val="both"/>
    </w:pPr>
    <w:rPr>
      <w:rFonts w:ascii="Arial" w:hAnsi="Arial"/>
      <w:bCs/>
      <w:lang w:val="hu-HU" w:eastAsia="hu-HU"/>
    </w:rPr>
  </w:style>
  <w:style w:type="character" w:customStyle="1" w:styleId="KpalrsChar">
    <w:name w:val="Képaláírás Char"/>
    <w:basedOn w:val="Bekezdsalapbettpusa"/>
    <w:link w:val="Kpalrs"/>
    <w:rsid w:val="00490801"/>
    <w:rPr>
      <w:rFonts w:ascii="Arial" w:eastAsia="Times New Roman" w:hAnsi="Arial" w:cs="Times New Roman"/>
      <w:bCs/>
      <w:sz w:val="20"/>
      <w:szCs w:val="20"/>
      <w:lang w:val="hu-HU" w:eastAsia="hu-HU"/>
    </w:rPr>
  </w:style>
  <w:style w:type="character" w:styleId="Lbjegyzet-hivatkozs">
    <w:name w:val="footnote reference"/>
    <w:basedOn w:val="Bekezdsalapbettpusa"/>
    <w:rsid w:val="00490801"/>
    <w:rPr>
      <w:vertAlign w:val="superscript"/>
    </w:rPr>
  </w:style>
  <w:style w:type="paragraph" w:styleId="Vgjegyzetszvege">
    <w:name w:val="endnote text"/>
    <w:basedOn w:val="Norml"/>
    <w:link w:val="VgjegyzetszvegeChar"/>
    <w:rsid w:val="00490801"/>
  </w:style>
  <w:style w:type="character" w:customStyle="1" w:styleId="VgjegyzetszvegeChar">
    <w:name w:val="Végjegyzet szövege Char"/>
    <w:basedOn w:val="Bekezdsalapbettpusa"/>
    <w:link w:val="Vgjegyzetszvege"/>
    <w:rsid w:val="00490801"/>
    <w:rPr>
      <w:rFonts w:ascii="Times New Roman" w:eastAsia="Times New Roman" w:hAnsi="Times New Roman" w:cs="Times New Roman"/>
      <w:sz w:val="20"/>
      <w:szCs w:val="20"/>
    </w:rPr>
  </w:style>
  <w:style w:type="character" w:styleId="Vgjegyzet-hivatkozs">
    <w:name w:val="endnote reference"/>
    <w:basedOn w:val="Bekezdsalapbettpusa"/>
    <w:rsid w:val="00490801"/>
    <w:rPr>
      <w:vertAlign w:val="superscript"/>
    </w:rPr>
  </w:style>
  <w:style w:type="character" w:customStyle="1" w:styleId="Cmsor4Char">
    <w:name w:val="Címsor 4 Char"/>
    <w:basedOn w:val="Bekezdsalapbettpusa"/>
    <w:link w:val="Cmsor4"/>
    <w:uiPriority w:val="9"/>
    <w:semiHidden/>
    <w:rsid w:val="005E1933"/>
    <w:rPr>
      <w:rFonts w:asciiTheme="majorHAnsi" w:eastAsiaTheme="majorEastAsia" w:hAnsiTheme="majorHAnsi" w:cstheme="majorBidi"/>
      <w:i/>
      <w:iCs/>
      <w:color w:val="00829B" w:themeColor="accent1" w:themeShade="BF"/>
      <w:sz w:val="20"/>
      <w:szCs w:val="20"/>
    </w:rPr>
  </w:style>
  <w:style w:type="paragraph" w:styleId="Szvegtrzs2">
    <w:name w:val="Body Text 2"/>
    <w:basedOn w:val="Norml"/>
    <w:link w:val="Szvegtrzs2Char"/>
    <w:semiHidden/>
    <w:unhideWhenUsed/>
    <w:rsid w:val="005E1933"/>
    <w:pPr>
      <w:autoSpaceDE/>
      <w:autoSpaceDN/>
      <w:adjustRightInd/>
      <w:spacing w:after="120" w:line="480" w:lineRule="auto"/>
    </w:pPr>
    <w:rPr>
      <w:rFonts w:ascii="L Centennial 45 Light" w:hAnsi="L Centennial 45 Light"/>
      <w:sz w:val="24"/>
      <w:szCs w:val="24"/>
      <w:lang w:val="en-GB"/>
    </w:rPr>
  </w:style>
  <w:style w:type="character" w:customStyle="1" w:styleId="Szvegtrzs2Char">
    <w:name w:val="Szövegtörzs 2 Char"/>
    <w:basedOn w:val="Bekezdsalapbettpusa"/>
    <w:link w:val="Szvegtrzs2"/>
    <w:semiHidden/>
    <w:rsid w:val="005E1933"/>
    <w:rPr>
      <w:rFonts w:ascii="L Centennial 45 Light" w:eastAsia="Times New Roman" w:hAnsi="L Centennial 45 Light" w:cs="Times New Roman"/>
      <w:sz w:val="24"/>
      <w:szCs w:val="24"/>
      <w:lang w:val="en-GB"/>
    </w:rPr>
  </w:style>
  <w:style w:type="paragraph" w:customStyle="1" w:styleId="Default">
    <w:name w:val="Default"/>
    <w:rsid w:val="003024FB"/>
    <w:pPr>
      <w:autoSpaceDE w:val="0"/>
      <w:autoSpaceDN w:val="0"/>
      <w:adjustRightInd w:val="0"/>
      <w:spacing w:after="0" w:line="240" w:lineRule="auto"/>
    </w:pPr>
    <w:rPr>
      <w:rFonts w:ascii="Arial" w:hAnsi="Arial" w:cs="Arial"/>
      <w:color w:val="000000"/>
      <w:sz w:val="24"/>
      <w:szCs w:val="24"/>
    </w:rPr>
  </w:style>
  <w:style w:type="paragraph" w:styleId="Listaszerbekezds">
    <w:name w:val="List Paragraph"/>
    <w:basedOn w:val="Norml"/>
    <w:uiPriority w:val="34"/>
    <w:qFormat/>
    <w:rsid w:val="00763EAF"/>
    <w:pPr>
      <w:ind w:left="720"/>
      <w:contextualSpacing/>
    </w:pPr>
  </w:style>
  <w:style w:type="paragraph" w:styleId="Vltozat">
    <w:name w:val="Revision"/>
    <w:hidden/>
    <w:uiPriority w:val="99"/>
    <w:semiHidden/>
    <w:rsid w:val="00DB4454"/>
    <w:pPr>
      <w:spacing w:after="0" w:line="240" w:lineRule="auto"/>
    </w:pPr>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44201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UCGArial">
  <a:themeElements>
    <a:clrScheme name="UCG">
      <a:dk1>
        <a:sysClr val="windowText" lastClr="000000"/>
      </a:dk1>
      <a:lt1>
        <a:sysClr val="window" lastClr="FFFFFF"/>
      </a:lt1>
      <a:dk2>
        <a:srgbClr val="999999"/>
      </a:dk2>
      <a:lt2>
        <a:srgbClr val="CCCCCC"/>
      </a:lt2>
      <a:accent1>
        <a:srgbClr val="00AFD0"/>
      </a:accent1>
      <a:accent2>
        <a:srgbClr val="C0E4ED"/>
      </a:accent2>
      <a:accent3>
        <a:srgbClr val="3B8BCA"/>
      </a:accent3>
      <a:accent4>
        <a:srgbClr val="005095"/>
      </a:accent4>
      <a:accent5>
        <a:srgbClr val="9FCA7A"/>
      </a:accent5>
      <a:accent6>
        <a:srgbClr val="9E3A8B"/>
      </a:accent6>
      <a:hlink>
        <a:srgbClr val="3B8BCA"/>
      </a:hlink>
      <a:folHlink>
        <a:srgbClr val="00000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extLst>
    <a:ext uri="{05A4C25C-085E-4340-85A3-A5531E510DB2}">
      <thm15:themeFamily xmlns:thm15="http://schemas.microsoft.com/office/thememl/2012/main" name="UCGArial" id="{A48AE1CF-CF7E-449C-9303-F6561F2CC1BB}" vid="{87C028B4-620F-4DAF-A723-4F684BA5C85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um" ma:contentTypeID="0x010100747E245F8D6FEB4FAB928CAB1206B86C" ma:contentTypeVersion="28" ma:contentTypeDescription="Új dokumentum létrehozása." ma:contentTypeScope="" ma:versionID="cd9e324132cd99f33ae08c28d24d3291">
  <xsd:schema xmlns:xsd="http://www.w3.org/2001/XMLSchema" xmlns:xs="http://www.w3.org/2001/XMLSchema" xmlns:p="http://schemas.microsoft.com/office/2006/metadata/properties" xmlns:ns2="c0748a1c-c222-4832-a321-cda1f6c37556" targetNamespace="http://schemas.microsoft.com/office/2006/metadata/properties" ma:root="true" ma:fieldsID="5c64266ed8de77f1172ecd81a2543ef6" ns2:_="">
    <xsd:import namespace="c0748a1c-c222-4832-a321-cda1f6c37556"/>
    <xsd:element name="properties">
      <xsd:complexType>
        <xsd:sequence>
          <xsd:element name="documentManagement">
            <xsd:complexType>
              <xsd:all>
                <xsd:element ref="ns2:Category"/>
                <xsd:element ref="ns2:EffectiveDate"/>
                <xsd:element ref="ns2:ExpireDate" minOccurs="0"/>
                <xsd:element ref="ns2:Products" minOccurs="0"/>
                <xsd:element ref="ns2:SecurityScope" minOccurs="0"/>
                <xsd:element ref="ns2:ChildIds" minOccurs="0"/>
                <xsd:element ref="ns2:ParentIds" minOccurs="0"/>
                <xsd:element ref="ns2:Language"/>
                <xsd:element ref="ns2:SubCategory" minOccurs="0"/>
                <xsd:element ref="ns2:Archive" minOccurs="0"/>
                <xsd:element ref="ns2:Corporate" minOccurs="0"/>
                <xsd:element ref="ns2:Retail" minOccurs="0"/>
                <xsd:element ref="ns2:FileName" minOccurs="0"/>
                <xsd:element ref="ns2:V_x00e1_ltoz_x00e1_s_x0020_az_x0020_el_x0151_z_x0151__x0020_verzi_x00f3_hoz_x0020_k_x00e9_pes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748a1c-c222-4832-a321-cda1f6c37556" elementFormDefault="qualified">
    <xsd:import namespace="http://schemas.microsoft.com/office/2006/documentManagement/types"/>
    <xsd:import namespace="http://schemas.microsoft.com/office/infopath/2007/PartnerControls"/>
    <xsd:element name="Category" ma:index="8" ma:displayName="Dokumentum típus" ma:default="" ma:format="Dropdown" ma:indexed="true" ma:internalName="Category">
      <xsd:simpleType>
        <xsd:restriction base="dms:Choice">
          <xsd:enumeration value="Ügyféltájékoztató"/>
          <xsd:enumeration value="Kondíció Hirdetmény"/>
          <xsd:enumeration value="Üzletszabályzat"/>
          <xsd:enumeration value="Belső tájékoztató"/>
          <xsd:enumeration value="Belső körlevél"/>
          <xsd:enumeration value="Nyomtatvány"/>
          <xsd:enumeration value="Szerződés"/>
          <xsd:enumeration value="Jogi anyag"/>
          <xsd:enumeration value="Ajánlati minta"/>
          <xsd:enumeration value="Marketing anyag"/>
          <xsd:enumeration value="Jogszabály"/>
          <xsd:enumeration value="Haszonérvelés"/>
          <xsd:enumeration value="Kapcsolódó program"/>
          <xsd:enumeration value="Konkurencia anyag"/>
          <xsd:enumeration value="e-Learning"/>
          <xsd:enumeration value="GYIK"/>
        </xsd:restriction>
      </xsd:simpleType>
    </xsd:element>
    <xsd:element name="EffectiveDate" ma:index="9" ma:displayName="Hatályba lépés" ma:default="[today]" ma:format="DateOnly" ma:internalName="EffectiveDate">
      <xsd:simpleType>
        <xsd:restriction base="dms:DateTime"/>
      </xsd:simpleType>
    </xsd:element>
    <xsd:element name="ExpireDate" ma:index="10" nillable="true" ma:displayName="Elévülés" ma:format="DateOnly" ma:internalName="ExpireDate">
      <xsd:simpleType>
        <xsd:restriction base="dms:DateTime"/>
      </xsd:simpleType>
    </xsd:element>
    <xsd:element name="Products" ma:index="11" nillable="true" ma:displayName="Kapcsolódó termékek" ma:internalName="Products">
      <xsd:simpleType>
        <xsd:restriction base="dms:Unknown"/>
      </xsd:simpleType>
    </xsd:element>
    <xsd:element name="SecurityScope" ma:index="12" nillable="true" ma:displayName="Nyilvánosság" ma:default="Bankon belül nyilvános" ma:format="RadioButtons" ma:internalName="SecurityScope">
      <xsd:simpleType>
        <xsd:restriction base="dms:Choice">
          <xsd:enumeration value="Ügyfélnek átadható"/>
          <xsd:enumeration value="Partnernek átadható"/>
          <xsd:enumeration value="Bankon belül nyilvános"/>
        </xsd:restriction>
      </xsd:simpleType>
    </xsd:element>
    <xsd:element name="ChildIds" ma:index="13" nillable="true" ma:displayName="ChildIds" ma:hidden="true" ma:internalName="ChildIds" ma:readOnly="false">
      <xsd:simpleType>
        <xsd:restriction base="dms:Note"/>
      </xsd:simpleType>
    </xsd:element>
    <xsd:element name="ParentIds" ma:index="14" nillable="true" ma:displayName="ParentIds" ma:hidden="true" ma:internalName="ParentIds" ma:readOnly="false">
      <xsd:simpleType>
        <xsd:restriction base="dms:Note"/>
      </xsd:simpleType>
    </xsd:element>
    <xsd:element name="Language" ma:index="15" ma:displayName="Nyelv" ma:default="Magyar" ma:description="Csak abban az esetben válassza az ANGOL vagy NÉMET verziót, ha a dokumentum nem rendelkezik MAGYAR verzióval!" ma:format="RadioButtons" ma:internalName="Language">
      <xsd:simpleType>
        <xsd:restriction base="dms:Choice">
          <xsd:enumeration value="Magyar"/>
          <xsd:enumeration value="Angol"/>
          <xsd:enumeration value="Német"/>
        </xsd:restriction>
      </xsd:simpleType>
    </xsd:element>
    <xsd:element name="SubCategory" ma:index="16" nillable="true" ma:displayName="Alkategória" ma:default="" ma:description="Adja meg a dokumentum alkategóriáját." ma:format="Dropdown" ma:internalName="SubCategory">
      <xsd:simpleType>
        <xsd:union memberTypes="dms:Text">
          <xsd:simpleType>
            <xsd:restriction base="dms:Choice">
              <xsd:enumeration value="Befogadási kérelem"/>
              <xsd:enumeration value="Előtörlesztés"/>
              <xsd:enumeration value="Folyósítási kérelem"/>
              <xsd:enumeration value="Segédlet"/>
              <xsd:enumeration value="Hitelintézet által kitöltendő"/>
              <xsd:enumeration value="Ügyfél által kitöltendő"/>
            </xsd:restriction>
          </xsd:simpleType>
        </xsd:union>
      </xsd:simpleType>
    </xsd:element>
    <xsd:element name="Archive" ma:index="17" nillable="true" ma:displayName="Archive" ma:default="0" ma:hidden="true" ma:internalName="Archive" ma:readOnly="false">
      <xsd:simpleType>
        <xsd:restriction base="dms:Boolean"/>
      </xsd:simpleType>
    </xsd:element>
    <xsd:element name="Corporate" ma:index="18" nillable="true" ma:displayName="Corporate" ma:default="0" ma:hidden="true" ma:internalName="Corporate" ma:readOnly="false">
      <xsd:simpleType>
        <xsd:restriction base="dms:Boolean"/>
      </xsd:simpleType>
    </xsd:element>
    <xsd:element name="Retail" ma:index="19" nillable="true" ma:displayName="Retail" ma:default="0" ma:hidden="true" ma:internalName="Retail" ma:readOnly="false">
      <xsd:simpleType>
        <xsd:restriction base="dms:Boolean"/>
      </xsd:simpleType>
    </xsd:element>
    <xsd:element name="FileName" ma:index="20" nillable="true" ma:displayName="FileName" ma:indexed="true" ma:internalName="FileName">
      <xsd:simpleType>
        <xsd:restriction base="dms:Text">
          <xsd:maxLength value="255"/>
        </xsd:restriction>
      </xsd:simpleType>
    </xsd:element>
    <xsd:element name="V_x00e1_ltoz_x00e1_s_x0020_az_x0020_el_x0151_z_x0151__x0020_verzi_x00f3_hoz_x0020_k_x00e9_pest" ma:index="23" nillable="true" ma:displayName="Változás az előző verzióhoz képest" ma:default="Új felvitel" ma:internalName="V_x00e1_ltoz_x00e1_s_x0020_az_x0020_el_x0151_z_x0151__x0020_verzi_x00f3_hoz_x0020_k_x00e9_pes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artalomtípus"/>
        <xsd:element ref="dc:title" minOccurs="0" maxOccurs="1" ma:index="4" ma:displayName="Cím"/>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EffectiveDate xmlns="c0748a1c-c222-4832-a321-cda1f6c37556">2022-06-22T22:00:00+00:00</EffectiveDate>
    <ParentIds xmlns="c0748a1c-c222-4832-a321-cda1f6c37556" xsi:nil="true"/>
    <ChildIds xmlns="c0748a1c-c222-4832-a321-cda1f6c37556" xsi:nil="true"/>
    <V_x00e1_ltoz_x00e1_s_x0020_az_x0020_el_x0151_z_x0151__x0020_verzi_x00f3_hoz_x0020_k_x00e9_pest xmlns="c0748a1c-c222-4832-a321-cda1f6c37556">felülvizsgálat</V_x00e1_ltoz_x00e1_s_x0020_az_x0020_el_x0151_z_x0151__x0020_verzi_x00f3_hoz_x0020_k_x00e9_pest>
    <Category xmlns="c0748a1c-c222-4832-a321-cda1f6c37556">Nyomtatvány</Category>
    <Language xmlns="c0748a1c-c222-4832-a321-cda1f6c37556">Magyar</Language>
    <Archive xmlns="c0748a1c-c222-4832-a321-cda1f6c37556">false</Archive>
    <ExpireDate xmlns="c0748a1c-c222-4832-a321-cda1f6c37556" xsi:nil="true"/>
    <SubCategory xmlns="c0748a1c-c222-4832-a321-cda1f6c37556">Segédlet</SubCategory>
    <Corporate xmlns="c0748a1c-c222-4832-a321-cda1f6c37556">false</Corporate>
    <Retail xmlns="c0748a1c-c222-4832-a321-cda1f6c37556">false</Retail>
    <Products xmlns="c0748a1c-c222-4832-a321-cda1f6c37556">1883,1662,1536</Products>
    <FileName xmlns="c0748a1c-c222-4832-a321-cda1f6c37556">Kötelező dokumentumlista társasházakhoz</FileName>
    <SecurityScope xmlns="c0748a1c-c222-4832-a321-cda1f6c37556">Ügyfélnek átadható</SecurityScope>
  </documentManagement>
</p:properties>
</file>

<file path=customXml/itemProps1.xml><?xml version="1.0" encoding="utf-8"?>
<ds:datastoreItem xmlns:ds="http://schemas.openxmlformats.org/officeDocument/2006/customXml" ds:itemID="{AE32FF8B-0BE6-4A84-B2EF-76580CF5E3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748a1c-c222-4832-a321-cda1f6c375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D3107F6-5B7E-4FDA-A247-9BC4B1F74F99}">
  <ds:schemaRefs>
    <ds:schemaRef ds:uri="http://schemas.microsoft.com/sharepoint/v3/contenttype/forms"/>
  </ds:schemaRefs>
</ds:datastoreItem>
</file>

<file path=customXml/itemProps3.xml><?xml version="1.0" encoding="utf-8"?>
<ds:datastoreItem xmlns:ds="http://schemas.openxmlformats.org/officeDocument/2006/customXml" ds:itemID="{50797676-A1AE-482F-B0C8-6D46F7B25340}">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c0748a1c-c222-4832-a321-cda1f6c37556"/>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904</Words>
  <Characters>6245</Characters>
  <Application>Microsoft Office Word</Application>
  <DocSecurity>0</DocSecurity>
  <Lines>52</Lines>
  <Paragraphs>14</Paragraphs>
  <ScaleCrop>false</ScaleCrop>
  <HeadingPairs>
    <vt:vector size="4" baseType="variant">
      <vt:variant>
        <vt:lpstr>Cím</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Kötelező dokumentumlista</dc:title>
  <dc:subject/>
  <dc:creator>Koczkásné Pusztai Éva (UniCredit Bank - H - UniCredit Group)</dc:creator>
  <cp:keywords/>
  <dc:description/>
  <cp:lastModifiedBy>Móczik Lajos László (UniCredit Bank – H)</cp:lastModifiedBy>
  <cp:revision>2</cp:revision>
  <dcterms:created xsi:type="dcterms:W3CDTF">2025-03-24T09:08:00Z</dcterms:created>
  <dcterms:modified xsi:type="dcterms:W3CDTF">2025-03-24T09:08:00Z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9db9e61-aac5-4f6e-805d-ceb8cb9983a1_Enabled">
    <vt:lpwstr>true</vt:lpwstr>
  </property>
  <property fmtid="{D5CDD505-2E9C-101B-9397-08002B2CF9AE}" pid="3" name="MSIP_Label_29db9e61-aac5-4f6e-805d-ceb8cb9983a1_SetDate">
    <vt:lpwstr>2022-04-23T13:49:59Z</vt:lpwstr>
  </property>
  <property fmtid="{D5CDD505-2E9C-101B-9397-08002B2CF9AE}" pid="4" name="MSIP_Label_29db9e61-aac5-4f6e-805d-ceb8cb9983a1_Method">
    <vt:lpwstr>Standard</vt:lpwstr>
  </property>
  <property fmtid="{D5CDD505-2E9C-101B-9397-08002B2CF9AE}" pid="5" name="MSIP_Label_29db9e61-aac5-4f6e-805d-ceb8cb9983a1_Name">
    <vt:lpwstr>UniCredit - Internal Use Only - no visual markings</vt:lpwstr>
  </property>
  <property fmtid="{D5CDD505-2E9C-101B-9397-08002B2CF9AE}" pid="6" name="MSIP_Label_29db9e61-aac5-4f6e-805d-ceb8cb9983a1_SiteId">
    <vt:lpwstr>2cc49ce9-66a1-41ac-a96b-bdc54247696a</vt:lpwstr>
  </property>
  <property fmtid="{D5CDD505-2E9C-101B-9397-08002B2CF9AE}" pid="7" name="MSIP_Label_29db9e61-aac5-4f6e-805d-ceb8cb9983a1_ActionId">
    <vt:lpwstr>feeac288-cac9-4b7b-b488-bc78cb6acf9d</vt:lpwstr>
  </property>
  <property fmtid="{D5CDD505-2E9C-101B-9397-08002B2CF9AE}" pid="8" name="MSIP_Label_29db9e61-aac5-4f6e-805d-ceb8cb9983a1_ContentBits">
    <vt:lpwstr>0</vt:lpwstr>
  </property>
  <property fmtid="{D5CDD505-2E9C-101B-9397-08002B2CF9AE}" pid="9" name="WorkflowChangePath">
    <vt:lpwstr>3c27633a-c0ad-4972-8a0e-c3c30ba66597,4;3c27633a-c0ad-4972-8a0e-c3c30ba66597,8;</vt:lpwstr>
  </property>
  <property fmtid="{D5CDD505-2E9C-101B-9397-08002B2CF9AE}" pid="10" name="ContentTypeId">
    <vt:lpwstr>0x010100747E245F8D6FEB4FAB928CAB1206B86C</vt:lpwstr>
  </property>
</Properties>
</file>